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B70208">
        <w:rPr>
          <w:b/>
          <w:sz w:val="28"/>
          <w:szCs w:val="28"/>
        </w:rPr>
        <w:t>Fall 2020</w:t>
      </w:r>
    </w:p>
    <w:p w:rsidR="00B70208" w:rsidRDefault="00B70208" w:rsidP="00B70208">
      <w:pPr>
        <w:jc w:val="center"/>
      </w:pPr>
      <w:bookmarkStart w:id="0" w:name="_Hlk48917377"/>
      <w:r>
        <w:rPr>
          <w:b/>
          <w:sz w:val="28"/>
          <w:szCs w:val="28"/>
        </w:rPr>
        <w:t>MKTG410</w:t>
      </w:r>
      <w:r>
        <w:rPr>
          <w:b/>
          <w:sz w:val="28"/>
          <w:szCs w:val="28"/>
        </w:rPr>
        <w:t xml:space="preserve"> - </w:t>
      </w:r>
      <w:r>
        <w:rPr>
          <w:b/>
          <w:sz w:val="28"/>
          <w:szCs w:val="28"/>
        </w:rPr>
        <w:t>SOCIAL MEDIA MARKETING</w:t>
      </w:r>
    </w:p>
    <w:p w:rsidR="00AD6F3C" w:rsidRPr="000D7D8A" w:rsidRDefault="00B70208" w:rsidP="00AD6F3C">
      <w:r>
        <w:t>MKTG410</w:t>
      </w:r>
      <w:r w:rsidR="00AD6F3C" w:rsidRPr="000D7D8A">
        <w:t>_</w:t>
      </w:r>
      <w:r>
        <w:t>2020Fall</w:t>
      </w:r>
      <w:r w:rsidR="00AD6F3C" w:rsidRPr="000D7D8A">
        <w:t>.doc</w:t>
      </w:r>
    </w:p>
    <w:bookmarkEnd w:id="0"/>
    <w:p w:rsidR="00B70208" w:rsidRPr="000D7D8A" w:rsidRDefault="00B70208" w:rsidP="00B70208">
      <w:pPr>
        <w:tabs>
          <w:tab w:val="left" w:pos="1560"/>
        </w:tabs>
      </w:pPr>
      <w:r w:rsidRPr="000D7D8A">
        <w:rPr>
          <w:b/>
        </w:rPr>
        <w:t>Instructor:</w:t>
      </w:r>
      <w:r>
        <w:tab/>
        <w:t>Ezgi Akpinar</w:t>
      </w:r>
    </w:p>
    <w:p w:rsidR="00B70208" w:rsidRPr="000D7D8A" w:rsidRDefault="00B70208" w:rsidP="00B70208">
      <w:pPr>
        <w:tabs>
          <w:tab w:val="left" w:pos="1560"/>
        </w:tabs>
      </w:pPr>
      <w:r w:rsidRPr="000D7D8A">
        <w:rPr>
          <w:b/>
        </w:rPr>
        <w:t>Office:</w:t>
      </w:r>
      <w:r w:rsidRPr="000D7D8A">
        <w:tab/>
      </w:r>
      <w:r>
        <w:t xml:space="preserve">SBS </w:t>
      </w:r>
      <w:r>
        <w:t>1</w:t>
      </w:r>
      <w:r>
        <w:t>078</w:t>
      </w:r>
    </w:p>
    <w:p w:rsidR="00B70208" w:rsidRPr="000D7D8A" w:rsidRDefault="00B70208" w:rsidP="00B70208">
      <w:pPr>
        <w:tabs>
          <w:tab w:val="left" w:pos="1560"/>
        </w:tabs>
      </w:pPr>
      <w:r w:rsidRPr="000D7D8A">
        <w:rPr>
          <w:b/>
        </w:rPr>
        <w:t>Phone:</w:t>
      </w:r>
      <w:r>
        <w:tab/>
        <w:t>(216) 483-9722</w:t>
      </w:r>
    </w:p>
    <w:p w:rsidR="00B70208" w:rsidRPr="000D7D8A" w:rsidRDefault="00B70208" w:rsidP="00B70208">
      <w:pPr>
        <w:tabs>
          <w:tab w:val="left" w:pos="1560"/>
        </w:tabs>
      </w:pPr>
      <w:r w:rsidRPr="000D7D8A">
        <w:rPr>
          <w:b/>
        </w:rPr>
        <w:t>Fax:</w:t>
      </w:r>
      <w:r w:rsidRPr="000D7D8A">
        <w:tab/>
        <w:t>(216) 483-9699</w:t>
      </w:r>
    </w:p>
    <w:p w:rsidR="00B70208" w:rsidRPr="000D7D8A" w:rsidRDefault="00B70208" w:rsidP="00B70208">
      <w:pPr>
        <w:tabs>
          <w:tab w:val="left" w:pos="1560"/>
        </w:tabs>
      </w:pPr>
      <w:r w:rsidRPr="000D7D8A">
        <w:rPr>
          <w:b/>
        </w:rPr>
        <w:t>E-mail:</w:t>
      </w:r>
      <w:r w:rsidRPr="000D7D8A">
        <w:tab/>
      </w:r>
      <w:hyperlink r:id="rId8" w:history="1">
        <w:r>
          <w:t>ezgiakpinar@sabanciuniv.edu</w:t>
        </w:r>
      </w:hyperlink>
    </w:p>
    <w:p w:rsidR="00B70208" w:rsidRPr="000D7D8A" w:rsidRDefault="00B70208" w:rsidP="00B70208">
      <w:pPr>
        <w:tabs>
          <w:tab w:val="left" w:pos="1560"/>
        </w:tabs>
      </w:pPr>
      <w:r w:rsidRPr="000D7D8A">
        <w:rPr>
          <w:b/>
        </w:rPr>
        <w:t>Web:</w:t>
      </w:r>
      <w:r w:rsidRPr="000D7D8A">
        <w:tab/>
      </w:r>
      <w:proofErr w:type="spellStart"/>
      <w:r w:rsidRPr="000D7D8A">
        <w:t>SuCourse</w:t>
      </w:r>
      <w:proofErr w:type="spellEnd"/>
    </w:p>
    <w:p w:rsidR="00B70208" w:rsidRPr="000D7D8A" w:rsidRDefault="00B70208" w:rsidP="00B70208">
      <w:pPr>
        <w:tabs>
          <w:tab w:val="left" w:pos="1560"/>
        </w:tabs>
      </w:pPr>
      <w:r w:rsidRPr="000D7D8A">
        <w:rPr>
          <w:b/>
        </w:rPr>
        <w:t>Office Hours:</w:t>
      </w:r>
      <w:r w:rsidRPr="000D7D8A">
        <w:tab/>
      </w:r>
      <w:r>
        <w:t>please email</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14"/>
        <w:gridCol w:w="1016"/>
        <w:gridCol w:w="3196"/>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4D4031" w:rsidRDefault="003D3B91" w:rsidP="00A20690">
            <w:pPr>
              <w:rPr>
                <w:color w:val="000000" w:themeColor="text1"/>
                <w:szCs w:val="22"/>
              </w:rPr>
            </w:pPr>
            <w:r w:rsidRPr="004D4031">
              <w:rPr>
                <w:color w:val="000000" w:themeColor="text1"/>
                <w:szCs w:val="22"/>
              </w:rPr>
              <w:t>1</w:t>
            </w:r>
            <w:r w:rsidR="00B70208" w:rsidRPr="004D4031">
              <w:rPr>
                <w:color w:val="000000" w:themeColor="text1"/>
                <w:szCs w:val="22"/>
              </w:rPr>
              <w:t>6</w:t>
            </w:r>
            <w:r w:rsidRPr="004D4031">
              <w:rPr>
                <w:color w:val="000000" w:themeColor="text1"/>
                <w:szCs w:val="22"/>
              </w:rPr>
              <w:t>:40 am - 1</w:t>
            </w:r>
            <w:r w:rsidR="00B70208" w:rsidRPr="004D4031">
              <w:rPr>
                <w:color w:val="000000" w:themeColor="text1"/>
                <w:szCs w:val="22"/>
              </w:rPr>
              <w:t>7</w:t>
            </w:r>
            <w:r w:rsidRPr="004D4031">
              <w:rPr>
                <w:color w:val="000000" w:themeColor="text1"/>
                <w:szCs w:val="22"/>
              </w:rPr>
              <w:t>:30 pm</w:t>
            </w:r>
          </w:p>
        </w:tc>
        <w:tc>
          <w:tcPr>
            <w:tcW w:w="960" w:type="dxa"/>
            <w:hideMark/>
          </w:tcPr>
          <w:p w:rsidR="003D3B91" w:rsidRPr="004D4031" w:rsidRDefault="00B70208" w:rsidP="00A20690">
            <w:pPr>
              <w:rPr>
                <w:color w:val="000000" w:themeColor="text1"/>
                <w:szCs w:val="22"/>
              </w:rPr>
            </w:pPr>
            <w:r w:rsidRPr="004D4031">
              <w:rPr>
                <w:color w:val="000000" w:themeColor="text1"/>
                <w:szCs w:val="22"/>
              </w:rPr>
              <w:t>Monday</w:t>
            </w:r>
          </w:p>
        </w:tc>
        <w:tc>
          <w:tcPr>
            <w:tcW w:w="3220" w:type="dxa"/>
            <w:hideMark/>
          </w:tcPr>
          <w:p w:rsidR="003D3B91" w:rsidRPr="004D4031" w:rsidRDefault="00B70208" w:rsidP="00A20690">
            <w:pPr>
              <w:rPr>
                <w:color w:val="000000" w:themeColor="text1"/>
                <w:szCs w:val="22"/>
              </w:rPr>
            </w:pPr>
            <w:r w:rsidRPr="004D4031">
              <w:rPr>
                <w:color w:val="000000" w:themeColor="text1"/>
                <w:szCs w:val="22"/>
              </w:rPr>
              <w:t>Online</w:t>
            </w:r>
          </w:p>
        </w:tc>
      </w:tr>
      <w:tr w:rsidR="00B70208" w:rsidRPr="006F7BA4" w:rsidTr="00C6719C">
        <w:trPr>
          <w:trHeight w:val="300"/>
        </w:trPr>
        <w:tc>
          <w:tcPr>
            <w:tcW w:w="1240" w:type="dxa"/>
            <w:hideMark/>
          </w:tcPr>
          <w:p w:rsidR="00B70208" w:rsidRPr="006F7BA4" w:rsidRDefault="00B70208" w:rsidP="00B70208">
            <w:pPr>
              <w:rPr>
                <w:color w:val="000000"/>
                <w:szCs w:val="22"/>
              </w:rPr>
            </w:pPr>
            <w:r w:rsidRPr="006F7BA4">
              <w:rPr>
                <w:color w:val="000000"/>
                <w:szCs w:val="22"/>
              </w:rPr>
              <w:t>Class</w:t>
            </w:r>
          </w:p>
        </w:tc>
        <w:tc>
          <w:tcPr>
            <w:tcW w:w="3240" w:type="dxa"/>
            <w:hideMark/>
          </w:tcPr>
          <w:p w:rsidR="00B70208" w:rsidRPr="004D4031" w:rsidRDefault="00B70208" w:rsidP="00B70208">
            <w:pPr>
              <w:rPr>
                <w:color w:val="000000" w:themeColor="text1"/>
                <w:szCs w:val="22"/>
              </w:rPr>
            </w:pPr>
            <w:r w:rsidRPr="004D4031">
              <w:rPr>
                <w:color w:val="000000" w:themeColor="text1"/>
                <w:szCs w:val="22"/>
              </w:rPr>
              <w:t>09:40 pm - 11:30 am</w:t>
            </w:r>
          </w:p>
        </w:tc>
        <w:tc>
          <w:tcPr>
            <w:tcW w:w="960" w:type="dxa"/>
            <w:hideMark/>
          </w:tcPr>
          <w:p w:rsidR="00B70208" w:rsidRPr="004D4031" w:rsidRDefault="00B70208" w:rsidP="00B70208">
            <w:pPr>
              <w:rPr>
                <w:color w:val="000000" w:themeColor="text1"/>
                <w:szCs w:val="22"/>
              </w:rPr>
            </w:pPr>
            <w:r w:rsidRPr="004D4031">
              <w:rPr>
                <w:color w:val="000000" w:themeColor="text1"/>
                <w:szCs w:val="22"/>
              </w:rPr>
              <w:t>Friday</w:t>
            </w:r>
          </w:p>
        </w:tc>
        <w:tc>
          <w:tcPr>
            <w:tcW w:w="3220" w:type="dxa"/>
            <w:hideMark/>
          </w:tcPr>
          <w:p w:rsidR="00B70208" w:rsidRPr="004D4031" w:rsidRDefault="00B70208" w:rsidP="00B70208">
            <w:pPr>
              <w:rPr>
                <w:color w:val="000000" w:themeColor="text1"/>
                <w:szCs w:val="22"/>
              </w:rPr>
            </w:pPr>
            <w:r w:rsidRPr="004D4031">
              <w:rPr>
                <w:color w:val="000000" w:themeColor="text1"/>
                <w:szCs w:val="22"/>
              </w:rPr>
              <w:t>Online</w:t>
            </w:r>
          </w:p>
        </w:tc>
      </w:tr>
    </w:tbl>
    <w:p w:rsidR="00B70208" w:rsidRDefault="00B70208" w:rsidP="00C30228">
      <w:pPr>
        <w:rPr>
          <w:b/>
        </w:rPr>
      </w:pPr>
      <w:r>
        <w:rPr>
          <w:b/>
        </w:rPr>
        <w:t xml:space="preserve">For each class, a link will be provided over </w:t>
      </w:r>
      <w:proofErr w:type="spellStart"/>
      <w:r>
        <w:rPr>
          <w:b/>
        </w:rPr>
        <w:t>SuCourse</w:t>
      </w:r>
      <w:proofErr w:type="spellEnd"/>
      <w:r>
        <w:rPr>
          <w:b/>
        </w:rPr>
        <w:t>, please follow the announcements.</w:t>
      </w:r>
    </w:p>
    <w:p w:rsidR="00B70208" w:rsidRDefault="00B70208" w:rsidP="00C30228">
      <w:pPr>
        <w:rPr>
          <w:b/>
        </w:rPr>
      </w:pPr>
    </w:p>
    <w:p w:rsidR="000D79EF" w:rsidRPr="004A58DE" w:rsidRDefault="000D79EF" w:rsidP="00C30228">
      <w:pPr>
        <w:rPr>
          <w:b/>
        </w:rPr>
      </w:pPr>
      <w:r w:rsidRPr="004A58DE">
        <w:rPr>
          <w:b/>
        </w:rPr>
        <w:t>Course Objective:</w:t>
      </w:r>
    </w:p>
    <w:p w:rsidR="00B70208" w:rsidRPr="00F36DC4" w:rsidRDefault="00B70208" w:rsidP="00B70208">
      <w:pPr>
        <w:widowControl w:val="0"/>
        <w:autoSpaceDE w:val="0"/>
        <w:autoSpaceDN w:val="0"/>
        <w:adjustRightInd w:val="0"/>
        <w:spacing w:after="240"/>
        <w:rPr>
          <w:b/>
          <w:u w:val="single"/>
        </w:rPr>
      </w:pPr>
      <w:r w:rsidRPr="00F36DC4">
        <w:t>Social media, word of mouth, and viral marketing have become important issues for companies, brands, and organizations. Marketers want their product to be popular, organizations want their social change initiative to catch on, and entrepreneurs want their ideas to stick.</w:t>
      </w:r>
    </w:p>
    <w:p w:rsidR="009756A8" w:rsidRPr="00F36DC4" w:rsidRDefault="00B70208" w:rsidP="00B70208">
      <w:pPr>
        <w:widowControl w:val="0"/>
        <w:autoSpaceDE w:val="0"/>
        <w:autoSpaceDN w:val="0"/>
        <w:adjustRightInd w:val="0"/>
        <w:spacing w:after="240"/>
        <w:rPr>
          <w:b/>
          <w:u w:val="single"/>
        </w:rPr>
      </w:pPr>
      <w:r w:rsidRPr="00F36DC4">
        <w:t>Why do some products catch on and achieve huge popularity while others fail? Why do some behaviors spread like wildfire while others languish? How do certain ideas seem to stick in memory while others disappear the minute you hear them? More broadly, what factors drive trends, social contagion, and social epidemics?</w:t>
      </w:r>
    </w:p>
    <w:p w:rsidR="00B70208" w:rsidRPr="00F36DC4" w:rsidRDefault="000D79EF" w:rsidP="00B70208">
      <w:r w:rsidRPr="004A58DE">
        <w:rPr>
          <w:b/>
        </w:rPr>
        <w:t>Learning Outcomes:</w:t>
      </w:r>
      <w:r w:rsidR="009756A8">
        <w:rPr>
          <w:b/>
        </w:rPr>
        <w:t xml:space="preserve"> </w:t>
      </w:r>
      <w:r w:rsidR="009756A8">
        <w:rPr>
          <w:b/>
        </w:rPr>
        <w:br/>
      </w:r>
      <w:r w:rsidR="00B70208" w:rsidRPr="00F36DC4">
        <w:t>Upon successful completion of the course, the student should be able to:</w:t>
      </w:r>
    </w:p>
    <w:p w:rsidR="00B70208" w:rsidRPr="00F36DC4" w:rsidRDefault="00B70208" w:rsidP="00B70208">
      <w:pPr>
        <w:pStyle w:val="ListParagraph"/>
        <w:numPr>
          <w:ilvl w:val="0"/>
          <w:numId w:val="8"/>
        </w:numPr>
        <w:rPr>
          <w:sz w:val="24"/>
          <w:szCs w:val="24"/>
        </w:rPr>
      </w:pPr>
      <w:r w:rsidRPr="00F36DC4">
        <w:rPr>
          <w:sz w:val="24"/>
          <w:szCs w:val="24"/>
        </w:rPr>
        <w:t>Describe how products, ideas, and behaviors catch on and become popular.</w:t>
      </w:r>
    </w:p>
    <w:p w:rsidR="00B70208" w:rsidRPr="00F36DC4" w:rsidRDefault="00B70208" w:rsidP="00B70208">
      <w:pPr>
        <w:numPr>
          <w:ilvl w:val="0"/>
          <w:numId w:val="6"/>
        </w:numPr>
      </w:pPr>
      <w:r w:rsidRPr="00F36DC4">
        <w:t>Classify the key social media effectiveness metrics</w:t>
      </w:r>
    </w:p>
    <w:p w:rsidR="00B70208" w:rsidRPr="00F36DC4" w:rsidRDefault="00B70208" w:rsidP="00B70208">
      <w:pPr>
        <w:numPr>
          <w:ilvl w:val="0"/>
          <w:numId w:val="6"/>
        </w:numPr>
      </w:pPr>
      <w:r w:rsidRPr="00F36DC4">
        <w:t xml:space="preserve">Discuss the effect of interpersonal processed and social networks that influence social success. </w:t>
      </w:r>
    </w:p>
    <w:p w:rsidR="00B70208" w:rsidRPr="00F36DC4" w:rsidRDefault="00B70208" w:rsidP="00B70208">
      <w:pPr>
        <w:numPr>
          <w:ilvl w:val="0"/>
          <w:numId w:val="6"/>
        </w:numPr>
      </w:pPr>
      <w:r w:rsidRPr="00F36DC4">
        <w:t>Learn the consequences of social media on brands and consumer life.</w:t>
      </w:r>
    </w:p>
    <w:p w:rsidR="00B70208" w:rsidRPr="00F36DC4" w:rsidRDefault="00B70208" w:rsidP="00B70208">
      <w:pPr>
        <w:pStyle w:val="ListParagraph"/>
        <w:numPr>
          <w:ilvl w:val="0"/>
          <w:numId w:val="6"/>
        </w:numPr>
        <w:rPr>
          <w:rFonts w:ascii="Times New Roman" w:hAnsi="Times New Roman"/>
          <w:sz w:val="24"/>
          <w:szCs w:val="24"/>
          <w:lang w:val="en-US" w:eastAsia="en-US"/>
        </w:rPr>
      </w:pPr>
      <w:r w:rsidRPr="00F36DC4">
        <w:rPr>
          <w:rFonts w:ascii="Times New Roman" w:hAnsi="Times New Roman"/>
          <w:sz w:val="24"/>
          <w:szCs w:val="24"/>
          <w:lang w:val="en-US" w:eastAsia="en-US"/>
        </w:rPr>
        <w:t>Explore the current social media landscape and the new tools to monitor and manage your content. </w:t>
      </w:r>
    </w:p>
    <w:p w:rsidR="00B70208" w:rsidRPr="00F36DC4" w:rsidRDefault="00B70208" w:rsidP="00B70208"/>
    <w:p w:rsidR="00B70208" w:rsidRPr="00F36DC4" w:rsidRDefault="00B70208" w:rsidP="00B70208">
      <w:pPr>
        <w:widowControl w:val="0"/>
        <w:autoSpaceDE w:val="0"/>
        <w:autoSpaceDN w:val="0"/>
        <w:adjustRightInd w:val="0"/>
        <w:spacing w:after="240"/>
      </w:pPr>
      <w:r w:rsidRPr="00F36DC4">
        <w:t>Prerequisite: Basic Marketing knowledge is required.</w:t>
      </w:r>
    </w:p>
    <w:p w:rsidR="00B70208" w:rsidRDefault="00B70208" w:rsidP="00B70208"/>
    <w:p w:rsidR="00B70208" w:rsidRDefault="00B70208" w:rsidP="00B70208"/>
    <w:p w:rsidR="00B70208" w:rsidRDefault="00B70208" w:rsidP="00B70208"/>
    <w:p w:rsidR="00B70208" w:rsidRDefault="00B70208" w:rsidP="00B70208"/>
    <w:p w:rsidR="004430AE" w:rsidRDefault="004430AE" w:rsidP="004430AE">
      <w:pPr>
        <w:rPr>
          <w:b/>
        </w:rPr>
      </w:pPr>
      <w:r w:rsidRPr="004430AE">
        <w:rPr>
          <w:b/>
        </w:rPr>
        <w:t>Course Material:</w:t>
      </w:r>
    </w:p>
    <w:p w:rsidR="004D4031" w:rsidRPr="004D4031" w:rsidRDefault="004D4031" w:rsidP="004D4031">
      <w:pPr>
        <w:widowControl w:val="0"/>
        <w:autoSpaceDE w:val="0"/>
        <w:autoSpaceDN w:val="0"/>
        <w:adjustRightInd w:val="0"/>
        <w:rPr>
          <w:color w:val="000000" w:themeColor="text1"/>
        </w:rPr>
      </w:pPr>
      <w:r w:rsidRPr="004D4031">
        <w:rPr>
          <w:color w:val="000000" w:themeColor="text1"/>
        </w:rPr>
        <w:t xml:space="preserve"> Readings: See the reading list for each section below (will be available on </w:t>
      </w:r>
      <w:proofErr w:type="spellStart"/>
      <w:r w:rsidRPr="004D4031">
        <w:rPr>
          <w:color w:val="000000" w:themeColor="text1"/>
        </w:rPr>
        <w:t>SuCourse</w:t>
      </w:r>
      <w:proofErr w:type="spellEnd"/>
      <w:r w:rsidRPr="004D4031">
        <w:rPr>
          <w:color w:val="000000" w:themeColor="text1"/>
        </w:rPr>
        <w:t>), for most of them links will be provided from Harvard Business Publishing.</w:t>
      </w:r>
    </w:p>
    <w:p w:rsidR="004D4031" w:rsidRPr="004D4031" w:rsidRDefault="004D4031" w:rsidP="004D4031">
      <w:pPr>
        <w:widowControl w:val="0"/>
        <w:autoSpaceDE w:val="0"/>
        <w:autoSpaceDN w:val="0"/>
        <w:adjustRightInd w:val="0"/>
        <w:rPr>
          <w:color w:val="000000" w:themeColor="text1"/>
        </w:rPr>
      </w:pPr>
      <w:r w:rsidRPr="004D4031">
        <w:rPr>
          <w:color w:val="000000" w:themeColor="text1"/>
        </w:rPr>
        <w:t xml:space="preserve"> Book: Contagious (Jonah Berger), Kindle version is available </w:t>
      </w:r>
    </w:p>
    <w:p w:rsidR="004D4031" w:rsidRPr="004D4031" w:rsidRDefault="004D4031" w:rsidP="004D4031">
      <w:pPr>
        <w:widowControl w:val="0"/>
        <w:autoSpaceDE w:val="0"/>
        <w:autoSpaceDN w:val="0"/>
        <w:adjustRightInd w:val="0"/>
        <w:rPr>
          <w:color w:val="000000" w:themeColor="text1"/>
        </w:rPr>
      </w:pPr>
      <w:r w:rsidRPr="004D4031">
        <w:rPr>
          <w:color w:val="000000" w:themeColor="text1"/>
        </w:rPr>
        <w:t> Book: Social Media Marketing: Marketing Panacea or the Emperor’s New Digital Clothes? By Alan Charlesworth (A Business Expert Press Book), links will be provided</w:t>
      </w:r>
    </w:p>
    <w:p w:rsidR="004D4031" w:rsidRPr="00471CC0" w:rsidRDefault="004D4031" w:rsidP="00C30228">
      <w:pPr>
        <w:rPr>
          <w:b/>
        </w:rPr>
      </w:pPr>
    </w:p>
    <w:p w:rsidR="004430AE" w:rsidRPr="004430AE" w:rsidRDefault="004430AE" w:rsidP="00C30228">
      <w:pPr>
        <w:rPr>
          <w:b/>
        </w:rPr>
      </w:pPr>
      <w:r w:rsidRPr="004430AE">
        <w:rPr>
          <w:b/>
        </w:rPr>
        <w:t xml:space="preserve">Course </w:t>
      </w:r>
      <w:r w:rsidR="007A50B7">
        <w:rPr>
          <w:b/>
        </w:rPr>
        <w:t>W</w:t>
      </w:r>
      <w:r w:rsidRPr="004430AE">
        <w:rPr>
          <w:b/>
        </w:rPr>
        <w:t>eb:</w:t>
      </w:r>
    </w:p>
    <w:p w:rsidR="00B70208" w:rsidRPr="00B70208" w:rsidRDefault="00B70208" w:rsidP="00B70208">
      <w:pPr>
        <w:rPr>
          <w:color w:val="000000" w:themeColor="text1"/>
        </w:rPr>
      </w:pPr>
      <w:r w:rsidRPr="00B70208">
        <w:rPr>
          <w:color w:val="000000" w:themeColor="text1"/>
        </w:rPr>
        <w:t xml:space="preserve">On </w:t>
      </w:r>
      <w:proofErr w:type="spellStart"/>
      <w:r w:rsidRPr="00B70208">
        <w:rPr>
          <w:color w:val="000000" w:themeColor="text1"/>
        </w:rPr>
        <w:t>SUCourse</w:t>
      </w:r>
      <w:proofErr w:type="spellEnd"/>
      <w:r w:rsidRPr="00B70208">
        <w:rPr>
          <w:color w:val="000000" w:themeColor="text1"/>
        </w:rPr>
        <w:t xml:space="preserve"> the readings, cases as well as assignments will provided. Please check the materials after each course as well as before. Please see the class schedule for a detailed overview. </w:t>
      </w:r>
    </w:p>
    <w:p w:rsidR="00B70208" w:rsidRPr="00B70208" w:rsidRDefault="00B70208" w:rsidP="00B70208">
      <w:pPr>
        <w:rPr>
          <w:color w:val="000000" w:themeColor="text1"/>
        </w:rPr>
      </w:pPr>
      <w:r w:rsidRPr="00B70208">
        <w:rPr>
          <w:color w:val="000000" w:themeColor="text1"/>
        </w:rPr>
        <w:t xml:space="preserve"> </w:t>
      </w:r>
    </w:p>
    <w:p w:rsidR="00B70208" w:rsidRPr="00B70208" w:rsidRDefault="00B70208" w:rsidP="00B70208">
      <w:pPr>
        <w:rPr>
          <w:color w:val="000000" w:themeColor="text1"/>
        </w:rPr>
      </w:pPr>
      <w:proofErr w:type="spellStart"/>
      <w:r w:rsidRPr="00B70208">
        <w:rPr>
          <w:color w:val="000000" w:themeColor="text1"/>
        </w:rPr>
        <w:t>Sabanci</w:t>
      </w:r>
      <w:proofErr w:type="spellEnd"/>
      <w:r w:rsidRPr="00B70208">
        <w:rPr>
          <w:color w:val="000000" w:themeColor="text1"/>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B70208" w:rsidRPr="00B70208" w:rsidRDefault="00B70208" w:rsidP="00B70208">
      <w:pPr>
        <w:rPr>
          <w:color w:val="000000" w:themeColor="text1"/>
        </w:rPr>
      </w:pPr>
      <w:r w:rsidRPr="00B70208">
        <w:rPr>
          <w:color w:val="000000" w:themeColor="text1"/>
        </w:rPr>
        <w:t xml:space="preserve">There will be videos to be watched or there will be live sessions. Based on the content, there will be announcements each week. </w:t>
      </w:r>
      <w:proofErr w:type="spellStart"/>
      <w:r w:rsidRPr="00B70208">
        <w:rPr>
          <w:color w:val="000000" w:themeColor="text1"/>
        </w:rPr>
        <w:t>Powerpoint</w:t>
      </w:r>
      <w:proofErr w:type="spellEnd"/>
      <w:r w:rsidRPr="00B70208">
        <w:rPr>
          <w:color w:val="000000" w:themeColor="text1"/>
        </w:rPr>
        <w:t xml:space="preserve"> presentations will be provided before the class.</w:t>
      </w:r>
    </w:p>
    <w:p w:rsidR="007A50B7" w:rsidRDefault="007A50B7" w:rsidP="00C30228"/>
    <w:p w:rsidR="00FF76E4" w:rsidRDefault="00FF76E4" w:rsidP="00FF76E4">
      <w:r w:rsidRPr="00517C0B">
        <w:rPr>
          <w:b/>
        </w:rPr>
        <w:t>Grading</w:t>
      </w:r>
      <w:r>
        <w:t>:</w:t>
      </w:r>
    </w:p>
    <w:p w:rsidR="00B70208" w:rsidRPr="00B70208" w:rsidRDefault="00B70208" w:rsidP="00B70208">
      <w:pPr>
        <w:rPr>
          <w:color w:val="000000" w:themeColor="text1"/>
        </w:rPr>
      </w:pPr>
      <w:r w:rsidRPr="00B70208">
        <w:rPr>
          <w:color w:val="000000" w:themeColor="text1"/>
        </w:rPr>
        <w:t>Case write-ups (50% of your grade, group work + individual work)</w:t>
      </w:r>
    </w:p>
    <w:p w:rsidR="00B70208" w:rsidRPr="00B70208" w:rsidRDefault="00B70208" w:rsidP="00B70208">
      <w:pPr>
        <w:rPr>
          <w:color w:val="000000" w:themeColor="text1"/>
        </w:rPr>
      </w:pPr>
      <w:r w:rsidRPr="00B70208">
        <w:rPr>
          <w:color w:val="000000" w:themeColor="text1"/>
        </w:rPr>
        <w:t xml:space="preserve">You are asked to hand in a one page answer to a question (or a set of questions) that will be announced on </w:t>
      </w:r>
      <w:proofErr w:type="spellStart"/>
      <w:r w:rsidRPr="00B70208">
        <w:rPr>
          <w:color w:val="000000" w:themeColor="text1"/>
        </w:rPr>
        <w:t>SuCourse</w:t>
      </w:r>
      <w:proofErr w:type="spellEnd"/>
    </w:p>
    <w:p w:rsidR="00B70208" w:rsidRPr="00B70208" w:rsidRDefault="00B70208" w:rsidP="00B70208">
      <w:pPr>
        <w:rPr>
          <w:color w:val="000000" w:themeColor="text1"/>
        </w:rPr>
      </w:pPr>
      <w:r w:rsidRPr="00B70208">
        <w:rPr>
          <w:color w:val="000000" w:themeColor="text1"/>
        </w:rPr>
        <w:t>The case write-ups must be handed in before the deadline.</w:t>
      </w:r>
    </w:p>
    <w:p w:rsidR="00B70208" w:rsidRPr="00B70208" w:rsidRDefault="00B70208" w:rsidP="00B70208">
      <w:pPr>
        <w:rPr>
          <w:color w:val="000000" w:themeColor="text1"/>
        </w:rPr>
      </w:pPr>
      <w:r>
        <w:rPr>
          <w:color w:val="000000" w:themeColor="text1"/>
        </w:rPr>
        <w:t>Midterm</w:t>
      </w:r>
      <w:r w:rsidRPr="00B70208">
        <w:rPr>
          <w:color w:val="000000" w:themeColor="text1"/>
        </w:rPr>
        <w:t xml:space="preserve"> Exam (</w:t>
      </w:r>
      <w:r>
        <w:rPr>
          <w:color w:val="000000" w:themeColor="text1"/>
        </w:rPr>
        <w:t>2</w:t>
      </w:r>
      <w:r>
        <w:rPr>
          <w:color w:val="000000" w:themeColor="text1"/>
        </w:rPr>
        <w:t>0</w:t>
      </w:r>
      <w:r w:rsidRPr="00B70208">
        <w:rPr>
          <w:color w:val="000000" w:themeColor="text1"/>
        </w:rPr>
        <w:t>%)</w:t>
      </w:r>
    </w:p>
    <w:p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It will be multiple choice questions, short answer and short essays based on mini-cases.</w:t>
      </w:r>
    </w:p>
    <w:p w:rsidR="00B70208" w:rsidRPr="00B70208" w:rsidRDefault="00B70208" w:rsidP="00B70208">
      <w:pPr>
        <w:rPr>
          <w:color w:val="000000" w:themeColor="text1"/>
        </w:rPr>
      </w:pPr>
    </w:p>
    <w:p w:rsidR="00B70208" w:rsidRPr="00B70208" w:rsidRDefault="00B70208" w:rsidP="00B70208">
      <w:pPr>
        <w:rPr>
          <w:color w:val="000000" w:themeColor="text1"/>
        </w:rPr>
      </w:pPr>
      <w:r w:rsidRPr="00B70208">
        <w:rPr>
          <w:color w:val="000000" w:themeColor="text1"/>
        </w:rPr>
        <w:t>Final Exam (</w:t>
      </w:r>
      <w:r>
        <w:rPr>
          <w:color w:val="000000" w:themeColor="text1"/>
        </w:rPr>
        <w:t>2</w:t>
      </w:r>
      <w:r w:rsidRPr="00B70208">
        <w:rPr>
          <w:color w:val="000000" w:themeColor="text1"/>
        </w:rPr>
        <w:t>5%)</w:t>
      </w:r>
    </w:p>
    <w:p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xml:space="preserve">. </w:t>
      </w:r>
      <w:r>
        <w:rPr>
          <w:color w:val="000000" w:themeColor="text1"/>
        </w:rPr>
        <w:t xml:space="preserve">It will cover all the materials from the beginning of the class. </w:t>
      </w:r>
      <w:r w:rsidRPr="00B70208">
        <w:rPr>
          <w:color w:val="000000" w:themeColor="text1"/>
        </w:rPr>
        <w:t>It will be multiple choice questions, short answer and short essays based on mini-cases.</w:t>
      </w:r>
    </w:p>
    <w:p w:rsidR="00B70208" w:rsidRPr="00B70208" w:rsidRDefault="00B70208" w:rsidP="00B70208">
      <w:pPr>
        <w:rPr>
          <w:color w:val="000000" w:themeColor="text1"/>
        </w:rPr>
      </w:pPr>
    </w:p>
    <w:p w:rsidR="00B70208" w:rsidRPr="00B70208" w:rsidRDefault="00B70208" w:rsidP="00B70208">
      <w:pPr>
        <w:rPr>
          <w:color w:val="000000" w:themeColor="text1"/>
        </w:rPr>
      </w:pPr>
      <w:r w:rsidRPr="00B70208">
        <w:rPr>
          <w:color w:val="000000" w:themeColor="text1"/>
        </w:rPr>
        <w:t>Research Participation (5% of your grade)</w:t>
      </w:r>
    </w:p>
    <w:p w:rsidR="00B70208" w:rsidRPr="00B70208" w:rsidRDefault="00B70208" w:rsidP="00B70208">
      <w:pPr>
        <w:rPr>
          <w:color w:val="000000" w:themeColor="text1"/>
          <w:lang w:val="tr-TR"/>
        </w:rPr>
      </w:pPr>
      <w:r w:rsidRPr="00B70208">
        <w:rPr>
          <w:color w:val="000000" w:themeColor="text1"/>
        </w:rPr>
        <w:t>You will participate in research conducted by the behavioral researchers and announced at Sona system.</w:t>
      </w:r>
    </w:p>
    <w:p w:rsidR="00B70208" w:rsidRPr="00B70208" w:rsidRDefault="00B70208" w:rsidP="00B70208">
      <w:pPr>
        <w:rPr>
          <w:color w:val="000000" w:themeColor="text1"/>
        </w:rPr>
      </w:pPr>
    </w:p>
    <w:p w:rsidR="00B70208" w:rsidRPr="00B70208" w:rsidRDefault="00B70208" w:rsidP="00B70208">
      <w:pPr>
        <w:rPr>
          <w:color w:val="000000" w:themeColor="text1"/>
          <w:u w:val="single"/>
        </w:rPr>
      </w:pPr>
      <w:r w:rsidRPr="00B70208">
        <w:rPr>
          <w:color w:val="000000" w:themeColor="text1"/>
        </w:rPr>
        <w:t xml:space="preserve">In group assignments, all the members should contribute, all of them are responsible for the content as well as the grades received. </w:t>
      </w:r>
      <w:r w:rsidRPr="00B70208">
        <w:rPr>
          <w:color w:val="000000" w:themeColor="text1"/>
          <w:u w:val="single"/>
        </w:rPr>
        <w:t xml:space="preserve">To pass the course each group must hand in all case write-ups! </w:t>
      </w:r>
    </w:p>
    <w:p w:rsidR="00C843BB" w:rsidRPr="00B70208" w:rsidRDefault="00C843BB" w:rsidP="00FF76E4">
      <w:pPr>
        <w:rPr>
          <w:color w:val="000000" w:themeColor="text1"/>
          <w:u w:val="single"/>
        </w:rPr>
      </w:pPr>
    </w:p>
    <w:p w:rsidR="00F36DC4" w:rsidRDefault="00F36DC4" w:rsidP="00FF76E4">
      <w:pPr>
        <w:rPr>
          <w:u w:val="single"/>
        </w:rPr>
      </w:pPr>
    </w:p>
    <w:p w:rsidR="00F36DC4" w:rsidRDefault="00F36DC4" w:rsidP="00FF76E4">
      <w:pPr>
        <w:rPr>
          <w:u w:val="single"/>
        </w:rPr>
      </w:pPr>
    </w:p>
    <w:p w:rsidR="00FF05F9" w:rsidRDefault="00FF05F9" w:rsidP="00FF76E4">
      <w:pPr>
        <w:rPr>
          <w:u w:val="single"/>
        </w:rPr>
      </w:pPr>
      <w:r w:rsidRPr="00E61D70">
        <w:rPr>
          <w:u w:val="single"/>
        </w:rPr>
        <w:lastRenderedPageBreak/>
        <w:t>Peer Evaluation</w:t>
      </w:r>
      <w:r w:rsidR="00E61D70" w:rsidRPr="00E61D70">
        <w:rPr>
          <w:u w:val="single"/>
        </w:rPr>
        <w:t xml:space="preserve"> in Teamwork</w:t>
      </w:r>
    </w:p>
    <w:p w:rsidR="00E61D70" w:rsidRDefault="00EA16AC" w:rsidP="00FF76E4">
      <w:r>
        <w:t xml:space="preserve">Students will be asked to </w:t>
      </w:r>
      <w:r w:rsidR="00467DD9">
        <w:t xml:space="preserve">provide an evaluation of the members of </w:t>
      </w:r>
      <w:r>
        <w:t xml:space="preserve">their </w:t>
      </w:r>
      <w:r w:rsidR="000925F2">
        <w:t>team in</w:t>
      </w:r>
      <w:r w:rsidR="00467DD9">
        <w:t xml:space="preserve"> </w:t>
      </w:r>
      <w:r w:rsidR="00B70208" w:rsidRPr="00B70208">
        <w:t>your group assignments</w:t>
      </w:r>
      <w:r w:rsidR="00467DD9" w:rsidRPr="00B70208">
        <w:t xml:space="preserve">.  </w:t>
      </w:r>
      <w:r>
        <w:t>Each student will</w:t>
      </w:r>
      <w:r w:rsidR="00467DD9">
        <w:t xml:space="preserve"> divide 100 points between the members of </w:t>
      </w:r>
      <w:r>
        <w:t xml:space="preserve">her </w:t>
      </w:r>
      <w:r w:rsidR="008C3C95">
        <w:t>team</w:t>
      </w:r>
      <w:r w:rsidR="00467DD9">
        <w:t xml:space="preserve">, including </w:t>
      </w:r>
      <w:r>
        <w:t>herself</w:t>
      </w:r>
      <w:r w:rsidR="00467DD9">
        <w:t xml:space="preserve">.  The peer evaluation will have a direct impact on your </w:t>
      </w:r>
      <w:r w:rsidR="00B70208" w:rsidRPr="00B70208">
        <w:t>group assignments</w:t>
      </w:r>
      <w:r w:rsidR="00467DD9" w:rsidRPr="009C5350">
        <w:t>.</w:t>
      </w:r>
      <w:r w:rsidR="00467DD9">
        <w:t xml:space="preserve">  To give a simple example, if the group mark is 25 out of 30, and if your peer evaluation indicates that your contribution was less than what was expected, then your </w:t>
      </w:r>
      <w:r w:rsidR="00B70208" w:rsidRPr="00B70208">
        <w:t>group project</w:t>
      </w:r>
      <w:r w:rsidR="000908F4" w:rsidRPr="00B70208">
        <w:t xml:space="preserve"> </w:t>
      </w:r>
      <w:r w:rsidR="00467DD9">
        <w:t xml:space="preserve">mark will be less than 25 out of 30.  There are no simple rules for adjustment.  </w:t>
      </w:r>
    </w:p>
    <w:p w:rsidR="00583BA6" w:rsidRDefault="00583BA6" w:rsidP="00FF76E4"/>
    <w:p w:rsidR="004D4031" w:rsidRDefault="002716AD" w:rsidP="004D4031">
      <w:pPr>
        <w:rPr>
          <w:b/>
        </w:rPr>
      </w:pPr>
      <w:r w:rsidRPr="002716AD">
        <w:rPr>
          <w:b/>
        </w:rPr>
        <w:t>Requirements:</w:t>
      </w:r>
    </w:p>
    <w:p w:rsidR="004D4031" w:rsidRPr="004D4031" w:rsidRDefault="004D4031" w:rsidP="004D4031">
      <w:r w:rsidRPr="004D4031">
        <w:t xml:space="preserve">For receiving participant grade fully, not just presence in online sessions is sufficient, </w:t>
      </w:r>
      <w:r w:rsidR="00CA0576" w:rsidRPr="004D4031">
        <w:t xml:space="preserve">actual contribution to the learning in the </w:t>
      </w:r>
      <w:r w:rsidRPr="004D4031">
        <w:t xml:space="preserve">online </w:t>
      </w:r>
      <w:r w:rsidR="00CA0576" w:rsidRPr="004D4031">
        <w:t>classroom is important.</w:t>
      </w:r>
      <w:r w:rsidR="005C7B30" w:rsidRPr="004D4031">
        <w:t xml:space="preserve"> </w:t>
      </w:r>
      <w:r w:rsidRPr="004D4031">
        <w:t xml:space="preserve">i.e. the quality of one’s participation was also important. </w:t>
      </w:r>
    </w:p>
    <w:p w:rsidR="0032608D" w:rsidRPr="004D4031" w:rsidRDefault="004D4031" w:rsidP="004D4031">
      <w:r w:rsidRPr="004D4031">
        <w:t xml:space="preserve">The group presentations should be done by all the team members. </w:t>
      </w:r>
    </w:p>
    <w:p w:rsidR="003D3B91" w:rsidRDefault="004D4031" w:rsidP="00C30228">
      <w:r w:rsidRPr="004D4031">
        <w:t xml:space="preserve">Do not leave earning research points to the end of the semester, check </w:t>
      </w:r>
      <w:hyperlink r:id="rId9" w:history="1">
        <w:r w:rsidRPr="004D4031">
          <w:t>https://sabanciuniv.sona-systems.com/</w:t>
        </w:r>
      </w:hyperlink>
      <w:r w:rsidRPr="004D4031">
        <w:t xml:space="preserve"> regularly and follow the emails received about SONA system.</w:t>
      </w:r>
      <w:r>
        <w:t xml:space="preserve"> </w:t>
      </w:r>
    </w:p>
    <w:p w:rsidR="00F36DC4" w:rsidRPr="004D4031" w:rsidRDefault="00F36DC4" w:rsidP="00C30228"/>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D4031" w:rsidRDefault="00B70208" w:rsidP="00C30228">
      <w:pPr>
        <w:numPr>
          <w:ilvl w:val="0"/>
          <w:numId w:val="5"/>
        </w:numPr>
        <w:rPr>
          <w:b/>
        </w:rPr>
      </w:pPr>
      <w:r>
        <w:t xml:space="preserve">Be online for the class on time. </w:t>
      </w:r>
      <w:r w:rsidR="00F36DC4">
        <w:rPr>
          <w:b/>
        </w:rPr>
        <w:t xml:space="preserve"> </w:t>
      </w:r>
    </w:p>
    <w:p w:rsidR="00F36DC4" w:rsidRDefault="00F36DC4" w:rsidP="00F36DC4">
      <w:pPr>
        <w:rPr>
          <w:b/>
        </w:rPr>
      </w:pPr>
    </w:p>
    <w:p w:rsidR="00F36DC4" w:rsidRDefault="00F36DC4" w:rsidP="00F36DC4">
      <w:pPr>
        <w:rPr>
          <w:b/>
        </w:rPr>
      </w:pPr>
    </w:p>
    <w:p w:rsidR="00F36DC4" w:rsidRDefault="00F36DC4">
      <w:pPr>
        <w:rPr>
          <w:b/>
        </w:rPr>
      </w:pPr>
      <w:r>
        <w:rPr>
          <w:b/>
        </w:rPr>
        <w:br w:type="page"/>
      </w:r>
    </w:p>
    <w:tbl>
      <w:tblPr>
        <w:tblStyle w:val="TableGrid"/>
        <w:tblpPr w:leftFromText="180" w:rightFromText="180" w:vertAnchor="page" w:horzAnchor="margin" w:tblpXSpec="center" w:tblpY="665"/>
        <w:tblW w:w="10201" w:type="dxa"/>
        <w:tblLook w:val="04A0" w:firstRow="1" w:lastRow="0" w:firstColumn="1" w:lastColumn="0" w:noHBand="0" w:noVBand="1"/>
      </w:tblPr>
      <w:tblGrid>
        <w:gridCol w:w="524"/>
        <w:gridCol w:w="734"/>
        <w:gridCol w:w="2777"/>
        <w:gridCol w:w="6166"/>
      </w:tblGrid>
      <w:tr w:rsidR="00F36DC4" w:rsidRPr="00DE4281" w:rsidTr="00F36DC4">
        <w:trPr>
          <w:trHeight w:val="278"/>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lastRenderedPageBreak/>
              <w:t>#</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Date</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Content</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Reading</w:t>
            </w:r>
          </w:p>
        </w:tc>
      </w:tr>
      <w:tr w:rsidR="00F36DC4" w:rsidRPr="00DE4281" w:rsidTr="00F36DC4">
        <w:trPr>
          <w:trHeight w:val="151"/>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1</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Introduction</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 xml:space="preserve">This syllabus </w:t>
            </w:r>
          </w:p>
        </w:tc>
      </w:tr>
      <w:tr w:rsidR="00F36DC4" w:rsidRPr="00DE4281" w:rsidTr="00F36DC4">
        <w:trPr>
          <w:trHeight w:val="151"/>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2</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 xml:space="preserve">Social Contagion </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Introduction: Why Things Catch On</w:t>
            </w:r>
          </w:p>
          <w:p w:rsidR="00F36DC4" w:rsidRPr="0055617C" w:rsidRDefault="00F36DC4" w:rsidP="00F36DC4">
            <w:pPr>
              <w:tabs>
                <w:tab w:val="left" w:pos="2462"/>
              </w:tabs>
              <w:rPr>
                <w:rFonts w:asciiTheme="majorHAnsi" w:hAnsiTheme="majorHAnsi"/>
                <w:sz w:val="20"/>
                <w:szCs w:val="20"/>
              </w:rPr>
            </w:pPr>
            <w:hyperlink r:id="rId10" w:history="1">
              <w:r w:rsidRPr="00DE4281">
                <w:rPr>
                  <w:rStyle w:val="Hyperlink"/>
                  <w:rFonts w:asciiTheme="majorHAnsi" w:hAnsiTheme="majorHAnsi"/>
                  <w:sz w:val="20"/>
                  <w:szCs w:val="20"/>
                </w:rPr>
                <w:t>http://www.simonandschuster.com/books/Contagious/Jonah-Berger/9781451686593/browse_inside</w:t>
              </w:r>
            </w:hyperlink>
          </w:p>
        </w:tc>
      </w:tr>
      <w:tr w:rsidR="00F36DC4" w:rsidRPr="00DE4281" w:rsidTr="00F36DC4">
        <w:trPr>
          <w:trHeight w:val="392"/>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3</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Pr="00DE4281" w:rsidRDefault="00F36DC4" w:rsidP="00F36DC4">
            <w:pPr>
              <w:widowControl w:val="0"/>
              <w:autoSpaceDE w:val="0"/>
              <w:autoSpaceDN w:val="0"/>
              <w:adjustRightInd w:val="0"/>
              <w:ind w:left="720" w:hanging="720"/>
              <w:rPr>
                <w:sz w:val="20"/>
                <w:szCs w:val="20"/>
              </w:rPr>
            </w:pPr>
            <w:r w:rsidRPr="00DE4281">
              <w:rPr>
                <w:b/>
                <w:sz w:val="20"/>
                <w:szCs w:val="20"/>
              </w:rPr>
              <w:t>S</w:t>
            </w:r>
            <w:r w:rsidRPr="00DE4281">
              <w:rPr>
                <w:sz w:val="20"/>
                <w:szCs w:val="20"/>
              </w:rPr>
              <w:t xml:space="preserve">ocial Currency and </w:t>
            </w:r>
            <w:r w:rsidRPr="00DE4281">
              <w:rPr>
                <w:b/>
                <w:sz w:val="20"/>
                <w:szCs w:val="20"/>
              </w:rPr>
              <w:t>T</w:t>
            </w:r>
            <w:r w:rsidRPr="00DE4281">
              <w:rPr>
                <w:sz w:val="20"/>
                <w:szCs w:val="20"/>
              </w:rPr>
              <w:t>riggers</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Social Currency, Contagious (p. 29-61)</w:t>
            </w:r>
          </w:p>
          <w:p w:rsidR="00F36DC4" w:rsidRPr="00DE4281" w:rsidRDefault="00F36DC4" w:rsidP="00F36DC4">
            <w:pPr>
              <w:widowControl w:val="0"/>
              <w:autoSpaceDE w:val="0"/>
              <w:autoSpaceDN w:val="0"/>
              <w:adjustRightInd w:val="0"/>
              <w:rPr>
                <w:sz w:val="20"/>
                <w:szCs w:val="20"/>
              </w:rPr>
            </w:pPr>
            <w:r w:rsidRPr="00DE4281">
              <w:rPr>
                <w:sz w:val="20"/>
                <w:szCs w:val="20"/>
              </w:rPr>
              <w:t>Triggers, Contagious (p. 61-93)</w:t>
            </w:r>
          </w:p>
        </w:tc>
      </w:tr>
      <w:tr w:rsidR="00F36DC4" w:rsidRPr="00DE4281" w:rsidTr="00F36DC4">
        <w:trPr>
          <w:trHeight w:val="605"/>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4</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b/>
                <w:sz w:val="20"/>
                <w:szCs w:val="20"/>
              </w:rPr>
              <w:t>E</w:t>
            </w:r>
            <w:r w:rsidRPr="00DE4281">
              <w:rPr>
                <w:sz w:val="20"/>
                <w:szCs w:val="20"/>
              </w:rPr>
              <w:t xml:space="preserve">motion and </w:t>
            </w:r>
            <w:r w:rsidRPr="00DE4281">
              <w:rPr>
                <w:b/>
                <w:sz w:val="20"/>
                <w:szCs w:val="20"/>
              </w:rPr>
              <w:t>S</w:t>
            </w:r>
            <w:r w:rsidRPr="00DE4281">
              <w:rPr>
                <w:sz w:val="20"/>
                <w:szCs w:val="20"/>
              </w:rPr>
              <w:t xml:space="preserve">tories </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Emotions, Contagious (p. 93-125)</w:t>
            </w:r>
          </w:p>
          <w:p w:rsidR="00F36DC4" w:rsidRPr="00DE4281" w:rsidRDefault="00F36DC4" w:rsidP="00F36DC4">
            <w:pPr>
              <w:widowControl w:val="0"/>
              <w:autoSpaceDE w:val="0"/>
              <w:autoSpaceDN w:val="0"/>
              <w:adjustRightInd w:val="0"/>
              <w:rPr>
                <w:sz w:val="20"/>
                <w:szCs w:val="20"/>
              </w:rPr>
            </w:pPr>
            <w:r w:rsidRPr="00DE4281">
              <w:rPr>
                <w:sz w:val="20"/>
                <w:szCs w:val="20"/>
              </w:rPr>
              <w:t>Stories, Contagious (179-203)</w:t>
            </w:r>
          </w:p>
        </w:tc>
      </w:tr>
      <w:tr w:rsidR="00F36DC4" w:rsidRPr="00DE4281" w:rsidTr="00F36DC4">
        <w:trPr>
          <w:trHeight w:val="292"/>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5</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b/>
                <w:sz w:val="20"/>
                <w:szCs w:val="20"/>
              </w:rPr>
              <w:t>P</w:t>
            </w:r>
            <w:r w:rsidRPr="00DE4281">
              <w:rPr>
                <w:sz w:val="20"/>
                <w:szCs w:val="20"/>
              </w:rPr>
              <w:t xml:space="preserve">ublic and </w:t>
            </w:r>
            <w:r w:rsidRPr="00DE4281">
              <w:rPr>
                <w:b/>
                <w:sz w:val="20"/>
                <w:szCs w:val="20"/>
              </w:rPr>
              <w:t>P</w:t>
            </w:r>
            <w:r w:rsidRPr="00DE4281">
              <w:rPr>
                <w:sz w:val="20"/>
                <w:szCs w:val="20"/>
              </w:rPr>
              <w:t xml:space="preserve">ractical Value </w:t>
            </w:r>
          </w:p>
          <w:p w:rsidR="00F36DC4" w:rsidRPr="00DE4281" w:rsidRDefault="00F36DC4" w:rsidP="00F36DC4">
            <w:pPr>
              <w:widowControl w:val="0"/>
              <w:autoSpaceDE w:val="0"/>
              <w:autoSpaceDN w:val="0"/>
              <w:adjustRightInd w:val="0"/>
              <w:rPr>
                <w:sz w:val="20"/>
                <w:szCs w:val="20"/>
              </w:rPr>
            </w:pP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Public and Practical Value, Contagious (125-179)</w:t>
            </w:r>
          </w:p>
        </w:tc>
      </w:tr>
      <w:tr w:rsidR="00F36DC4" w:rsidRPr="00DE4281" w:rsidTr="00F36DC4">
        <w:trPr>
          <w:trHeight w:val="471"/>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6</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 xml:space="preserve">Connected Consumer </w:t>
            </w:r>
          </w:p>
        </w:tc>
        <w:tc>
          <w:tcPr>
            <w:tcW w:w="6166" w:type="dxa"/>
            <w:shd w:val="clear" w:color="auto" w:fill="auto"/>
            <w:vAlign w:val="center"/>
          </w:tcPr>
          <w:p w:rsidR="00623942" w:rsidRPr="00623942" w:rsidRDefault="00623942" w:rsidP="00623942">
            <w:pPr>
              <w:widowControl w:val="0"/>
              <w:autoSpaceDE w:val="0"/>
              <w:autoSpaceDN w:val="0"/>
              <w:adjustRightInd w:val="0"/>
              <w:rPr>
                <w:sz w:val="20"/>
                <w:szCs w:val="20"/>
                <w:lang w:val="tr-TR"/>
              </w:rPr>
            </w:pPr>
            <w:proofErr w:type="spellStart"/>
            <w:r w:rsidRPr="00623942">
              <w:rPr>
                <w:sz w:val="20"/>
                <w:szCs w:val="20"/>
                <w:lang w:val="tr-TR"/>
              </w:rPr>
              <w:t>We're</w:t>
            </w:r>
            <w:proofErr w:type="spellEnd"/>
            <w:r w:rsidRPr="00623942">
              <w:rPr>
                <w:sz w:val="20"/>
                <w:szCs w:val="20"/>
                <w:lang w:val="tr-TR"/>
              </w:rPr>
              <w:t xml:space="preserve"> </w:t>
            </w:r>
            <w:proofErr w:type="spellStart"/>
            <w:r w:rsidRPr="00623942">
              <w:rPr>
                <w:sz w:val="20"/>
                <w:szCs w:val="20"/>
                <w:lang w:val="tr-TR"/>
              </w:rPr>
              <w:t>all</w:t>
            </w:r>
            <w:proofErr w:type="spellEnd"/>
            <w:r w:rsidRPr="00623942">
              <w:rPr>
                <w:sz w:val="20"/>
                <w:szCs w:val="20"/>
                <w:lang w:val="tr-TR"/>
              </w:rPr>
              <w:t xml:space="preserve"> </w:t>
            </w:r>
            <w:proofErr w:type="spellStart"/>
            <w:r w:rsidRPr="00623942">
              <w:rPr>
                <w:sz w:val="20"/>
                <w:szCs w:val="20"/>
                <w:lang w:val="tr-TR"/>
              </w:rPr>
              <w:t>Connected</w:t>
            </w:r>
            <w:proofErr w:type="spellEnd"/>
            <w:r w:rsidRPr="00623942">
              <w:rPr>
                <w:sz w:val="20"/>
                <w:szCs w:val="20"/>
                <w:lang w:val="tr-TR"/>
              </w:rPr>
              <w:t xml:space="preserve">: </w:t>
            </w:r>
            <w:proofErr w:type="spellStart"/>
            <w:r w:rsidRPr="00623942">
              <w:rPr>
                <w:sz w:val="20"/>
                <w:szCs w:val="20"/>
                <w:lang w:val="tr-TR"/>
              </w:rPr>
              <w:t>The</w:t>
            </w:r>
            <w:proofErr w:type="spellEnd"/>
            <w:r w:rsidRPr="00623942">
              <w:rPr>
                <w:sz w:val="20"/>
                <w:szCs w:val="20"/>
                <w:lang w:val="tr-TR"/>
              </w:rPr>
              <w:t xml:space="preserve"> </w:t>
            </w:r>
            <w:proofErr w:type="spellStart"/>
            <w:r w:rsidRPr="00623942">
              <w:rPr>
                <w:sz w:val="20"/>
                <w:szCs w:val="20"/>
                <w:lang w:val="tr-TR"/>
              </w:rPr>
              <w:t>Power</w:t>
            </w:r>
            <w:proofErr w:type="spellEnd"/>
            <w:r w:rsidRPr="00623942">
              <w:rPr>
                <w:sz w:val="20"/>
                <w:szCs w:val="20"/>
                <w:lang w:val="tr-TR"/>
              </w:rPr>
              <w:t xml:space="preserve"> of </w:t>
            </w:r>
            <w:proofErr w:type="spellStart"/>
            <w:r w:rsidRPr="00623942">
              <w:rPr>
                <w:sz w:val="20"/>
                <w:szCs w:val="20"/>
                <w:lang w:val="tr-TR"/>
              </w:rPr>
              <w:t>the</w:t>
            </w:r>
            <w:proofErr w:type="spellEnd"/>
            <w:r w:rsidRPr="00623942">
              <w:rPr>
                <w:sz w:val="20"/>
                <w:szCs w:val="20"/>
                <w:lang w:val="tr-TR"/>
              </w:rPr>
              <w:t xml:space="preserve"> </w:t>
            </w:r>
            <w:proofErr w:type="spellStart"/>
            <w:r w:rsidRPr="00623942">
              <w:rPr>
                <w:sz w:val="20"/>
                <w:szCs w:val="20"/>
                <w:lang w:val="tr-TR"/>
              </w:rPr>
              <w:t>Social</w:t>
            </w:r>
            <w:proofErr w:type="spellEnd"/>
            <w:r w:rsidRPr="00623942">
              <w:rPr>
                <w:sz w:val="20"/>
                <w:szCs w:val="20"/>
                <w:lang w:val="tr-TR"/>
              </w:rPr>
              <w:t xml:space="preserve"> Media </w:t>
            </w:r>
            <w:proofErr w:type="spellStart"/>
            <w:r w:rsidRPr="00623942">
              <w:rPr>
                <w:sz w:val="20"/>
                <w:szCs w:val="20"/>
                <w:lang w:val="tr-TR"/>
              </w:rPr>
              <w:t>Ecosystem</w:t>
            </w:r>
            <w:proofErr w:type="spellEnd"/>
          </w:p>
          <w:p w:rsidR="00F36DC4" w:rsidRPr="00DE4281" w:rsidRDefault="00F36DC4" w:rsidP="00F36DC4">
            <w:pPr>
              <w:widowControl w:val="0"/>
              <w:autoSpaceDE w:val="0"/>
              <w:autoSpaceDN w:val="0"/>
              <w:adjustRightInd w:val="0"/>
              <w:rPr>
                <w:sz w:val="20"/>
                <w:szCs w:val="20"/>
              </w:rPr>
            </w:pPr>
          </w:p>
        </w:tc>
      </w:tr>
      <w:tr w:rsidR="00F36DC4" w:rsidRPr="00DE4281" w:rsidTr="00F36DC4">
        <w:trPr>
          <w:trHeight w:val="393"/>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7</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 xml:space="preserve">Dark and Bright Side of Social Media </w:t>
            </w:r>
          </w:p>
        </w:tc>
        <w:tc>
          <w:tcPr>
            <w:tcW w:w="6166" w:type="dxa"/>
            <w:shd w:val="clear" w:color="auto" w:fill="auto"/>
            <w:vAlign w:val="center"/>
          </w:tcPr>
          <w:p w:rsidR="00F36DC4" w:rsidRDefault="00F36DC4" w:rsidP="00F36DC4">
            <w:pPr>
              <w:rPr>
                <w:sz w:val="20"/>
                <w:szCs w:val="20"/>
                <w:lang w:val="tr-TR"/>
              </w:rPr>
            </w:pPr>
            <w:r w:rsidRPr="00BF62A0">
              <w:rPr>
                <w:sz w:val="20"/>
                <w:szCs w:val="20"/>
                <w:lang w:val="tr-TR"/>
              </w:rPr>
              <w:t xml:space="preserve">I </w:t>
            </w:r>
            <w:proofErr w:type="spellStart"/>
            <w:r w:rsidRPr="00BF62A0">
              <w:rPr>
                <w:sz w:val="20"/>
                <w:szCs w:val="20"/>
                <w:lang w:val="tr-TR"/>
              </w:rPr>
              <w:t>Ran</w:t>
            </w:r>
            <w:proofErr w:type="spellEnd"/>
            <w:r w:rsidRPr="00BF62A0">
              <w:rPr>
                <w:sz w:val="20"/>
                <w:szCs w:val="20"/>
                <w:lang w:val="tr-TR"/>
              </w:rPr>
              <w:t xml:space="preserve"> 4 </w:t>
            </w:r>
            <w:proofErr w:type="spellStart"/>
            <w:r w:rsidRPr="00BF62A0">
              <w:rPr>
                <w:sz w:val="20"/>
                <w:szCs w:val="20"/>
                <w:lang w:val="tr-TR"/>
              </w:rPr>
              <w:t>Experiments</w:t>
            </w:r>
            <w:proofErr w:type="spellEnd"/>
            <w:r w:rsidRPr="00BF62A0">
              <w:rPr>
                <w:sz w:val="20"/>
                <w:szCs w:val="20"/>
                <w:lang w:val="tr-TR"/>
              </w:rPr>
              <w:t xml:space="preserve"> </w:t>
            </w:r>
            <w:proofErr w:type="spellStart"/>
            <w:r w:rsidRPr="00BF62A0">
              <w:rPr>
                <w:sz w:val="20"/>
                <w:szCs w:val="20"/>
                <w:lang w:val="tr-TR"/>
              </w:rPr>
              <w:t>to</w:t>
            </w:r>
            <w:proofErr w:type="spellEnd"/>
            <w:r w:rsidRPr="00BF62A0">
              <w:rPr>
                <w:sz w:val="20"/>
                <w:szCs w:val="20"/>
                <w:lang w:val="tr-TR"/>
              </w:rPr>
              <w:t xml:space="preserve"> Break My </w:t>
            </w:r>
            <w:proofErr w:type="spellStart"/>
            <w:r w:rsidRPr="00BF62A0">
              <w:rPr>
                <w:sz w:val="20"/>
                <w:szCs w:val="20"/>
                <w:lang w:val="tr-TR"/>
              </w:rPr>
              <w:t>Social</w:t>
            </w:r>
            <w:proofErr w:type="spellEnd"/>
            <w:r w:rsidRPr="00BF62A0">
              <w:rPr>
                <w:sz w:val="20"/>
                <w:szCs w:val="20"/>
                <w:lang w:val="tr-TR"/>
              </w:rPr>
              <w:t xml:space="preserve"> Media </w:t>
            </w:r>
            <w:proofErr w:type="spellStart"/>
            <w:r w:rsidRPr="00BF62A0">
              <w:rPr>
                <w:sz w:val="20"/>
                <w:szCs w:val="20"/>
                <w:lang w:val="tr-TR"/>
              </w:rPr>
              <w:t>Addiction</w:t>
            </w:r>
            <w:proofErr w:type="spellEnd"/>
            <w:r w:rsidRPr="00BF62A0">
              <w:rPr>
                <w:sz w:val="20"/>
                <w:szCs w:val="20"/>
                <w:lang w:val="tr-TR"/>
              </w:rPr>
              <w:t xml:space="preserve">. </w:t>
            </w:r>
            <w:proofErr w:type="spellStart"/>
            <w:r w:rsidRPr="00BF62A0">
              <w:rPr>
                <w:sz w:val="20"/>
                <w:szCs w:val="20"/>
                <w:lang w:val="tr-TR"/>
              </w:rPr>
              <w:t>Here's</w:t>
            </w:r>
            <w:proofErr w:type="spellEnd"/>
            <w:r w:rsidRPr="00BF62A0">
              <w:rPr>
                <w:sz w:val="20"/>
                <w:szCs w:val="20"/>
                <w:lang w:val="tr-TR"/>
              </w:rPr>
              <w:t xml:space="preserve"> </w:t>
            </w:r>
            <w:proofErr w:type="spellStart"/>
            <w:r w:rsidRPr="00BF62A0">
              <w:rPr>
                <w:sz w:val="20"/>
                <w:szCs w:val="20"/>
                <w:lang w:val="tr-TR"/>
              </w:rPr>
              <w:t>What</w:t>
            </w:r>
            <w:proofErr w:type="spellEnd"/>
            <w:r w:rsidRPr="00BF62A0">
              <w:rPr>
                <w:sz w:val="20"/>
                <w:szCs w:val="20"/>
                <w:lang w:val="tr-TR"/>
              </w:rPr>
              <w:t xml:space="preserve"> </w:t>
            </w:r>
            <w:proofErr w:type="spellStart"/>
            <w:r w:rsidRPr="00BF62A0">
              <w:rPr>
                <w:sz w:val="20"/>
                <w:szCs w:val="20"/>
                <w:lang w:val="tr-TR"/>
              </w:rPr>
              <w:t>Worked</w:t>
            </w:r>
            <w:proofErr w:type="spellEnd"/>
            <w:r w:rsidRPr="00BF62A0">
              <w:rPr>
                <w:sz w:val="20"/>
                <w:szCs w:val="20"/>
                <w:lang w:val="tr-TR"/>
              </w:rPr>
              <w:t>.</w:t>
            </w:r>
            <w:r>
              <w:rPr>
                <w:sz w:val="20"/>
                <w:szCs w:val="20"/>
                <w:lang w:val="tr-TR"/>
              </w:rPr>
              <w:t xml:space="preserve"> (HBR Reading)</w:t>
            </w:r>
          </w:p>
          <w:p w:rsidR="00F36DC4" w:rsidRPr="00F36DC4" w:rsidRDefault="00F36DC4" w:rsidP="00F36DC4">
            <w:pPr>
              <w:rPr>
                <w:sz w:val="20"/>
                <w:szCs w:val="20"/>
                <w:lang w:val="tr-TR"/>
              </w:rPr>
            </w:pPr>
            <w:proofErr w:type="spellStart"/>
            <w:r>
              <w:rPr>
                <w:sz w:val="20"/>
                <w:szCs w:val="20"/>
                <w:lang w:val="tr-TR"/>
              </w:rPr>
              <w:t>Two</w:t>
            </w:r>
            <w:proofErr w:type="spellEnd"/>
            <w:r>
              <w:rPr>
                <w:sz w:val="20"/>
                <w:szCs w:val="20"/>
                <w:lang w:val="tr-TR"/>
              </w:rPr>
              <w:t xml:space="preserve"> </w:t>
            </w:r>
            <w:proofErr w:type="spellStart"/>
            <w:r>
              <w:rPr>
                <w:sz w:val="20"/>
                <w:szCs w:val="20"/>
                <w:lang w:val="tr-TR"/>
              </w:rPr>
              <w:t>Sides</w:t>
            </w:r>
            <w:proofErr w:type="spellEnd"/>
            <w:r>
              <w:rPr>
                <w:sz w:val="20"/>
                <w:szCs w:val="20"/>
                <w:lang w:val="tr-TR"/>
              </w:rPr>
              <w:t xml:space="preserve"> of </w:t>
            </w:r>
            <w:proofErr w:type="spellStart"/>
            <w:r>
              <w:rPr>
                <w:sz w:val="20"/>
                <w:szCs w:val="20"/>
                <w:lang w:val="tr-TR"/>
              </w:rPr>
              <w:t>Social</w:t>
            </w:r>
            <w:proofErr w:type="spellEnd"/>
            <w:r>
              <w:rPr>
                <w:sz w:val="20"/>
                <w:szCs w:val="20"/>
                <w:lang w:val="tr-TR"/>
              </w:rPr>
              <w:t xml:space="preserve"> Media</w:t>
            </w:r>
          </w:p>
        </w:tc>
      </w:tr>
      <w:tr w:rsidR="00F36DC4" w:rsidRPr="00DE4281" w:rsidTr="00F36DC4">
        <w:trPr>
          <w:trHeight w:val="393"/>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8</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F36DC4" w:rsidRDefault="00F36DC4" w:rsidP="00F36DC4">
            <w:pPr>
              <w:widowControl w:val="0"/>
              <w:autoSpaceDE w:val="0"/>
              <w:autoSpaceDN w:val="0"/>
              <w:adjustRightInd w:val="0"/>
              <w:rPr>
                <w:sz w:val="20"/>
                <w:szCs w:val="20"/>
              </w:rPr>
            </w:pPr>
            <w:r w:rsidRPr="00DE4281">
              <w:rPr>
                <w:sz w:val="20"/>
                <w:szCs w:val="20"/>
              </w:rPr>
              <w:t xml:space="preserve">Applying STEPPS framework </w:t>
            </w:r>
          </w:p>
          <w:p w:rsidR="00F36DC4" w:rsidRPr="00623942" w:rsidRDefault="00F36DC4" w:rsidP="00F36DC4">
            <w:pPr>
              <w:widowControl w:val="0"/>
              <w:autoSpaceDE w:val="0"/>
              <w:autoSpaceDN w:val="0"/>
              <w:adjustRightInd w:val="0"/>
              <w:rPr>
                <w:b/>
                <w:bCs/>
                <w:sz w:val="20"/>
                <w:szCs w:val="20"/>
              </w:rPr>
            </w:pPr>
            <w:r w:rsidRPr="00623942">
              <w:rPr>
                <w:b/>
                <w:bCs/>
                <w:sz w:val="20"/>
                <w:szCs w:val="20"/>
              </w:rPr>
              <w:t>CASE 1</w:t>
            </w:r>
            <w:r w:rsidR="00DB54B4" w:rsidRPr="00623942">
              <w:rPr>
                <w:b/>
                <w:bCs/>
                <w:sz w:val="20"/>
                <w:szCs w:val="20"/>
              </w:rPr>
              <w:t xml:space="preserve"> DISCUSSION</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 xml:space="preserve">Case 1- </w:t>
            </w:r>
            <w:r w:rsidRPr="00DE4281">
              <w:rPr>
                <w:sz w:val="20"/>
                <w:szCs w:val="20"/>
              </w:rPr>
              <w:t>Applying STEPPS framework</w:t>
            </w:r>
            <w:r>
              <w:rPr>
                <w:sz w:val="20"/>
                <w:szCs w:val="20"/>
              </w:rPr>
              <w:t xml:space="preserve"> (15 pts.)- GROUP WORK</w:t>
            </w:r>
          </w:p>
        </w:tc>
      </w:tr>
      <w:tr w:rsidR="00623942" w:rsidRPr="00DE4281" w:rsidTr="00F36DC4">
        <w:trPr>
          <w:trHeight w:val="393"/>
        </w:trPr>
        <w:tc>
          <w:tcPr>
            <w:tcW w:w="52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9</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Fundamentals of Digital Marketing – Outbound Marketing</w:t>
            </w:r>
          </w:p>
        </w:tc>
        <w:tc>
          <w:tcPr>
            <w:tcW w:w="6166" w:type="dxa"/>
            <w:shd w:val="clear" w:color="auto" w:fill="auto"/>
            <w:vAlign w:val="center"/>
          </w:tcPr>
          <w:p w:rsidR="00623942" w:rsidRPr="00DE4281" w:rsidRDefault="00623942" w:rsidP="00623942">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w:t>
            </w:r>
            <w:r>
              <w:rPr>
                <w:sz w:val="20"/>
                <w:szCs w:val="20"/>
              </w:rPr>
              <w:t xml:space="preserve"> Essential Reading and Outbound marketing  (p. 3-31)</w:t>
            </w:r>
          </w:p>
        </w:tc>
      </w:tr>
      <w:tr w:rsidR="00623942" w:rsidRPr="00DE4281" w:rsidTr="00F36DC4">
        <w:trPr>
          <w:trHeight w:val="434"/>
        </w:trPr>
        <w:tc>
          <w:tcPr>
            <w:tcW w:w="52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10</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 xml:space="preserve">Fundamentals of Digital Marketing – </w:t>
            </w:r>
            <w:r>
              <w:rPr>
                <w:sz w:val="20"/>
                <w:szCs w:val="20"/>
              </w:rPr>
              <w:t>In</w:t>
            </w:r>
            <w:r>
              <w:rPr>
                <w:sz w:val="20"/>
                <w:szCs w:val="20"/>
              </w:rPr>
              <w:t>bound Marketing</w:t>
            </w:r>
          </w:p>
        </w:tc>
        <w:tc>
          <w:tcPr>
            <w:tcW w:w="6166" w:type="dxa"/>
            <w:shd w:val="clear" w:color="auto" w:fill="auto"/>
            <w:vAlign w:val="center"/>
          </w:tcPr>
          <w:p w:rsidR="00623942" w:rsidRDefault="00623942" w:rsidP="00623942">
            <w:pPr>
              <w:widowControl w:val="0"/>
              <w:autoSpaceDE w:val="0"/>
              <w:autoSpaceDN w:val="0"/>
              <w:adjustRightInd w:val="0"/>
              <w:rPr>
                <w:sz w:val="20"/>
                <w:szCs w:val="20"/>
              </w:rPr>
            </w:pPr>
          </w:p>
          <w:p w:rsidR="00623942" w:rsidRDefault="00623942" w:rsidP="00623942">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w:t>
            </w:r>
            <w:r>
              <w:rPr>
                <w:sz w:val="20"/>
                <w:szCs w:val="20"/>
              </w:rPr>
              <w:t xml:space="preserve"> Inbound marketing(</w:t>
            </w:r>
            <w:proofErr w:type="spellStart"/>
            <w:r>
              <w:rPr>
                <w:sz w:val="20"/>
                <w:szCs w:val="20"/>
              </w:rPr>
              <w:t>pg</w:t>
            </w:r>
            <w:proofErr w:type="spellEnd"/>
            <w:r>
              <w:rPr>
                <w:sz w:val="20"/>
                <w:szCs w:val="20"/>
              </w:rPr>
              <w:t>/ 31-42)</w:t>
            </w:r>
          </w:p>
          <w:p w:rsidR="00623942" w:rsidRPr="00DE4281" w:rsidRDefault="00623942" w:rsidP="00623942">
            <w:pPr>
              <w:widowControl w:val="0"/>
              <w:autoSpaceDE w:val="0"/>
              <w:autoSpaceDN w:val="0"/>
              <w:adjustRightInd w:val="0"/>
              <w:rPr>
                <w:sz w:val="20"/>
                <w:szCs w:val="20"/>
              </w:rPr>
            </w:pPr>
          </w:p>
        </w:tc>
      </w:tr>
      <w:tr w:rsidR="00623942" w:rsidRPr="00DE4281" w:rsidTr="00F36DC4">
        <w:trPr>
          <w:trHeight w:val="434"/>
        </w:trPr>
        <w:tc>
          <w:tcPr>
            <w:tcW w:w="524"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11</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Digital Marketing Assignment</w:t>
            </w:r>
          </w:p>
          <w:p w:rsidR="00623942" w:rsidRPr="00623942" w:rsidRDefault="00623942" w:rsidP="00623942">
            <w:pPr>
              <w:widowControl w:val="0"/>
              <w:autoSpaceDE w:val="0"/>
              <w:autoSpaceDN w:val="0"/>
              <w:adjustRightInd w:val="0"/>
              <w:rPr>
                <w:b/>
                <w:bCs/>
                <w:sz w:val="20"/>
                <w:szCs w:val="20"/>
              </w:rPr>
            </w:pPr>
            <w:r w:rsidRPr="00623942">
              <w:rPr>
                <w:b/>
                <w:bCs/>
                <w:sz w:val="20"/>
                <w:szCs w:val="20"/>
              </w:rPr>
              <w:t>DISCUSSION</w:t>
            </w:r>
          </w:p>
        </w:tc>
        <w:tc>
          <w:tcPr>
            <w:tcW w:w="6166" w:type="dxa"/>
            <w:shd w:val="clear" w:color="auto" w:fill="auto"/>
            <w:vAlign w:val="center"/>
          </w:tcPr>
          <w:p w:rsidR="00623942" w:rsidRPr="008D6DBC" w:rsidRDefault="00623942" w:rsidP="00623942">
            <w:pPr>
              <w:rPr>
                <w:sz w:val="20"/>
                <w:szCs w:val="20"/>
              </w:rPr>
            </w:pPr>
            <w:r>
              <w:rPr>
                <w:sz w:val="20"/>
                <w:szCs w:val="20"/>
              </w:rPr>
              <w:t>--Assignment 1- Fundamentals of Digital Marketing (10 pts.)- INDIVIDUAL WORK</w:t>
            </w:r>
          </w:p>
        </w:tc>
      </w:tr>
      <w:tr w:rsidR="00623942" w:rsidRPr="00DE4281" w:rsidTr="00F36DC4">
        <w:trPr>
          <w:trHeight w:val="434"/>
        </w:trPr>
        <w:tc>
          <w:tcPr>
            <w:tcW w:w="52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1</w:t>
            </w:r>
            <w:r>
              <w:rPr>
                <w:sz w:val="20"/>
                <w:szCs w:val="20"/>
              </w:rPr>
              <w:t>2</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Understanding</w:t>
            </w:r>
            <w:r w:rsidRPr="00DE4281">
              <w:rPr>
                <w:sz w:val="20"/>
                <w:szCs w:val="20"/>
              </w:rPr>
              <w:t xml:space="preserve"> Social Media</w:t>
            </w:r>
          </w:p>
        </w:tc>
        <w:tc>
          <w:tcPr>
            <w:tcW w:w="6166" w:type="dxa"/>
            <w:shd w:val="clear" w:color="auto" w:fill="auto"/>
            <w:vAlign w:val="center"/>
          </w:tcPr>
          <w:p w:rsidR="00623942" w:rsidRPr="008D6DBC" w:rsidRDefault="00623942" w:rsidP="00623942">
            <w:pPr>
              <w:rPr>
                <w:sz w:val="20"/>
                <w:szCs w:val="20"/>
              </w:rPr>
            </w:pPr>
            <w:r w:rsidRPr="008D6DBC">
              <w:rPr>
                <w:sz w:val="20"/>
                <w:szCs w:val="20"/>
              </w:rPr>
              <w:t>What Is Social Media Marketing?</w:t>
            </w:r>
            <w:r>
              <w:rPr>
                <w:rFonts w:ascii="MS Mincho" w:eastAsia="MS Mincho" w:hAnsi="MS Mincho" w:cs="MS Mincho"/>
                <w:sz w:val="20"/>
                <w:szCs w:val="20"/>
              </w:rPr>
              <w:t>*</w:t>
            </w:r>
          </w:p>
          <w:p w:rsidR="00623942" w:rsidRPr="00DE4281" w:rsidRDefault="00623942" w:rsidP="00623942">
            <w:pPr>
              <w:widowControl w:val="0"/>
              <w:autoSpaceDE w:val="0"/>
              <w:autoSpaceDN w:val="0"/>
              <w:adjustRightInd w:val="0"/>
              <w:rPr>
                <w:sz w:val="20"/>
                <w:szCs w:val="20"/>
              </w:rPr>
            </w:pPr>
            <w:r w:rsidRPr="005D4F0F">
              <w:rPr>
                <w:sz w:val="20"/>
                <w:szCs w:val="20"/>
              </w:rPr>
              <w:t xml:space="preserve">Social Media Marketing: What </w:t>
            </w:r>
            <w:r>
              <w:rPr>
                <w:sz w:val="20"/>
                <w:szCs w:val="20"/>
              </w:rPr>
              <w:t>Works, What Doesn’t ... and Why*</w:t>
            </w:r>
          </w:p>
        </w:tc>
      </w:tr>
      <w:tr w:rsidR="00623942" w:rsidRPr="00DE4281" w:rsidTr="00F36DC4">
        <w:trPr>
          <w:trHeight w:val="434"/>
        </w:trPr>
        <w:tc>
          <w:tcPr>
            <w:tcW w:w="524"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13</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Using Social Media for Marketing Research and Branding</w:t>
            </w:r>
          </w:p>
        </w:tc>
        <w:tc>
          <w:tcPr>
            <w:tcW w:w="6166" w:type="dxa"/>
            <w:shd w:val="clear" w:color="auto" w:fill="auto"/>
            <w:vAlign w:val="center"/>
          </w:tcPr>
          <w:p w:rsidR="00623942" w:rsidRDefault="00623942" w:rsidP="00623942">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Inbound marketing(pg</w:t>
            </w:r>
            <w:r>
              <w:rPr>
                <w:sz w:val="20"/>
                <w:szCs w:val="20"/>
              </w:rPr>
              <w:t>. 42</w:t>
            </w:r>
            <w:r>
              <w:rPr>
                <w:sz w:val="20"/>
                <w:szCs w:val="20"/>
              </w:rPr>
              <w:t>-</w:t>
            </w:r>
            <w:r>
              <w:rPr>
                <w:sz w:val="20"/>
                <w:szCs w:val="20"/>
              </w:rPr>
              <w:t>5</w:t>
            </w:r>
            <w:r>
              <w:rPr>
                <w:sz w:val="20"/>
                <w:szCs w:val="20"/>
              </w:rPr>
              <w:t>2)</w:t>
            </w:r>
          </w:p>
          <w:p w:rsidR="00623942" w:rsidRPr="008D6DBC" w:rsidRDefault="00623942" w:rsidP="00623942">
            <w:pPr>
              <w:rPr>
                <w:sz w:val="20"/>
                <w:szCs w:val="20"/>
              </w:rPr>
            </w:pPr>
          </w:p>
        </w:tc>
      </w:tr>
      <w:tr w:rsidR="00623942" w:rsidRPr="00DE4281" w:rsidTr="00F36DC4">
        <w:trPr>
          <w:trHeight w:val="746"/>
        </w:trPr>
        <w:tc>
          <w:tcPr>
            <w:tcW w:w="524"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14</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623942" w:rsidRPr="00A23DE7" w:rsidRDefault="00623942" w:rsidP="00623942">
            <w:pPr>
              <w:widowControl w:val="0"/>
              <w:autoSpaceDE w:val="0"/>
              <w:autoSpaceDN w:val="0"/>
              <w:adjustRightInd w:val="0"/>
              <w:rPr>
                <w:sz w:val="20"/>
                <w:szCs w:val="20"/>
              </w:rPr>
            </w:pPr>
            <w:r>
              <w:rPr>
                <w:sz w:val="20"/>
                <w:szCs w:val="20"/>
              </w:rPr>
              <w:t>Branding Using Social Media</w:t>
            </w:r>
          </w:p>
        </w:tc>
        <w:tc>
          <w:tcPr>
            <w:tcW w:w="6166" w:type="dxa"/>
            <w:shd w:val="clear" w:color="auto" w:fill="auto"/>
            <w:vAlign w:val="center"/>
          </w:tcPr>
          <w:p w:rsidR="00623942" w:rsidRPr="00C322E8" w:rsidRDefault="00623942" w:rsidP="00623942">
            <w:pPr>
              <w:widowControl w:val="0"/>
              <w:autoSpaceDE w:val="0"/>
              <w:autoSpaceDN w:val="0"/>
              <w:adjustRightInd w:val="0"/>
              <w:rPr>
                <w:sz w:val="20"/>
                <w:szCs w:val="20"/>
              </w:rPr>
            </w:pPr>
            <w:r w:rsidRPr="000952A6">
              <w:rPr>
                <w:sz w:val="20"/>
                <w:szCs w:val="20"/>
              </w:rPr>
              <w:t>Branding in the Age of Social Media</w:t>
            </w:r>
            <w:r>
              <w:rPr>
                <w:sz w:val="20"/>
                <w:szCs w:val="20"/>
              </w:rPr>
              <w:t xml:space="preserve"> (HBR Reading)</w:t>
            </w:r>
          </w:p>
          <w:p w:rsidR="00623942" w:rsidRDefault="00623942" w:rsidP="00623942">
            <w:pPr>
              <w:widowControl w:val="0"/>
              <w:autoSpaceDE w:val="0"/>
              <w:autoSpaceDN w:val="0"/>
              <w:adjustRightInd w:val="0"/>
              <w:rPr>
                <w:sz w:val="20"/>
                <w:szCs w:val="20"/>
              </w:rPr>
            </w:pPr>
          </w:p>
        </w:tc>
      </w:tr>
      <w:tr w:rsidR="00623942" w:rsidRPr="00DE4281" w:rsidTr="00F36DC4">
        <w:trPr>
          <w:trHeight w:val="746"/>
        </w:trPr>
        <w:tc>
          <w:tcPr>
            <w:tcW w:w="52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1</w:t>
            </w:r>
            <w:r>
              <w:rPr>
                <w:sz w:val="20"/>
                <w:szCs w:val="20"/>
              </w:rPr>
              <w:t>5</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623942" w:rsidRPr="00DE4281" w:rsidRDefault="00623942" w:rsidP="00623942">
            <w:pPr>
              <w:widowControl w:val="0"/>
              <w:autoSpaceDE w:val="0"/>
              <w:autoSpaceDN w:val="0"/>
              <w:adjustRightInd w:val="0"/>
              <w:rPr>
                <w:sz w:val="20"/>
                <w:szCs w:val="20"/>
              </w:rPr>
            </w:pPr>
            <w:r w:rsidRPr="00A23DE7">
              <w:rPr>
                <w:sz w:val="20"/>
                <w:szCs w:val="20"/>
              </w:rPr>
              <w:t>How can brands survive the COVID-19 crisis?</w:t>
            </w:r>
          </w:p>
        </w:tc>
        <w:tc>
          <w:tcPr>
            <w:tcW w:w="6166"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Links of the webinars will be sent out.</w:t>
            </w:r>
          </w:p>
          <w:p w:rsidR="00623942" w:rsidRPr="00DE4281" w:rsidRDefault="00623942" w:rsidP="00623942">
            <w:pPr>
              <w:widowControl w:val="0"/>
              <w:autoSpaceDE w:val="0"/>
              <w:autoSpaceDN w:val="0"/>
              <w:adjustRightInd w:val="0"/>
              <w:rPr>
                <w:sz w:val="20"/>
                <w:szCs w:val="20"/>
              </w:rPr>
            </w:pPr>
          </w:p>
        </w:tc>
      </w:tr>
      <w:tr w:rsidR="00623942" w:rsidRPr="00DE4281" w:rsidTr="00F36DC4">
        <w:trPr>
          <w:trHeight w:val="548"/>
        </w:trPr>
        <w:tc>
          <w:tcPr>
            <w:tcW w:w="524" w:type="dxa"/>
            <w:shd w:val="clear" w:color="auto" w:fill="auto"/>
            <w:vAlign w:val="center"/>
          </w:tcPr>
          <w:p w:rsidR="00623942" w:rsidRPr="00DE4281" w:rsidRDefault="00623942" w:rsidP="00623942">
            <w:pPr>
              <w:widowControl w:val="0"/>
              <w:autoSpaceDE w:val="0"/>
              <w:autoSpaceDN w:val="0"/>
              <w:adjustRightInd w:val="0"/>
              <w:rPr>
                <w:sz w:val="20"/>
                <w:szCs w:val="20"/>
              </w:rPr>
            </w:pPr>
            <w:r w:rsidRPr="00DE4281">
              <w:rPr>
                <w:sz w:val="20"/>
                <w:szCs w:val="20"/>
              </w:rPr>
              <w:t>1</w:t>
            </w:r>
            <w:r>
              <w:rPr>
                <w:sz w:val="20"/>
                <w:szCs w:val="20"/>
              </w:rPr>
              <w:t>6</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 xml:space="preserve">Social Media Assignment </w:t>
            </w:r>
          </w:p>
          <w:p w:rsidR="00623942" w:rsidRPr="00623942" w:rsidRDefault="00623942" w:rsidP="00623942">
            <w:pPr>
              <w:widowControl w:val="0"/>
              <w:autoSpaceDE w:val="0"/>
              <w:autoSpaceDN w:val="0"/>
              <w:adjustRightInd w:val="0"/>
              <w:rPr>
                <w:b/>
                <w:bCs/>
                <w:sz w:val="20"/>
                <w:szCs w:val="20"/>
              </w:rPr>
            </w:pPr>
            <w:r w:rsidRPr="00623942">
              <w:rPr>
                <w:b/>
                <w:bCs/>
                <w:sz w:val="20"/>
                <w:szCs w:val="20"/>
              </w:rPr>
              <w:t>CASE 2 DISCUSSION</w:t>
            </w:r>
          </w:p>
        </w:tc>
        <w:tc>
          <w:tcPr>
            <w:tcW w:w="6166" w:type="dxa"/>
            <w:shd w:val="clear" w:color="auto" w:fill="auto"/>
            <w:vAlign w:val="center"/>
          </w:tcPr>
          <w:p w:rsidR="00623942" w:rsidRPr="00623942" w:rsidRDefault="00623942" w:rsidP="00623942">
            <w:pPr>
              <w:widowControl w:val="0"/>
              <w:autoSpaceDE w:val="0"/>
              <w:autoSpaceDN w:val="0"/>
              <w:adjustRightInd w:val="0"/>
              <w:rPr>
                <w:sz w:val="20"/>
                <w:szCs w:val="20"/>
              </w:rPr>
            </w:pPr>
            <w:r w:rsidRPr="001E6A1D">
              <w:rPr>
                <w:sz w:val="20"/>
                <w:szCs w:val="20"/>
              </w:rPr>
              <w:t>The Hunger Games: Using Digital and Social Media for Brand Storytelling (HBS</w:t>
            </w:r>
            <w:r>
              <w:rPr>
                <w:sz w:val="20"/>
                <w:szCs w:val="20"/>
              </w:rPr>
              <w:t xml:space="preserve"> CASE</w:t>
            </w:r>
            <w:r w:rsidRPr="001E6A1D">
              <w:rPr>
                <w:sz w:val="20"/>
                <w:szCs w:val="20"/>
              </w:rPr>
              <w:t>)</w:t>
            </w:r>
            <w:r>
              <w:rPr>
                <w:sz w:val="20"/>
                <w:szCs w:val="20"/>
              </w:rPr>
              <w:t>- (15pts)-  GROUP WORK</w:t>
            </w:r>
          </w:p>
        </w:tc>
      </w:tr>
      <w:tr w:rsidR="00F36DC4" w:rsidRPr="00DE4281" w:rsidTr="00F36DC4">
        <w:trPr>
          <w:trHeight w:val="634"/>
        </w:trPr>
        <w:tc>
          <w:tcPr>
            <w:tcW w:w="52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17</w:t>
            </w:r>
          </w:p>
        </w:tc>
        <w:tc>
          <w:tcPr>
            <w:tcW w:w="73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Social Networks</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Pulsar, Gangnam Style and Harlem Shake</w:t>
            </w:r>
          </w:p>
          <w:p w:rsidR="00F36DC4" w:rsidRPr="00006CC7" w:rsidRDefault="00F36DC4" w:rsidP="00F36DC4">
            <w:pPr>
              <w:rPr>
                <w:sz w:val="20"/>
                <w:szCs w:val="20"/>
              </w:rPr>
            </w:pPr>
            <w:r w:rsidRPr="008D6DBC">
              <w:rPr>
                <w:sz w:val="20"/>
                <w:szCs w:val="20"/>
              </w:rPr>
              <w:t>Twitter Is Not the Echo Chamber We Think It Is (</w:t>
            </w:r>
            <w:proofErr w:type="spellStart"/>
            <w:r>
              <w:rPr>
                <w:sz w:val="20"/>
                <w:szCs w:val="20"/>
              </w:rPr>
              <w:t>MITSloan</w:t>
            </w:r>
            <w:proofErr w:type="spellEnd"/>
            <w:r>
              <w:rPr>
                <w:sz w:val="20"/>
                <w:szCs w:val="20"/>
              </w:rPr>
              <w:t xml:space="preserve"> Management Review</w:t>
            </w:r>
            <w:r w:rsidRPr="008D6DBC">
              <w:rPr>
                <w:sz w:val="20"/>
                <w:szCs w:val="20"/>
              </w:rPr>
              <w:t>)</w:t>
            </w:r>
          </w:p>
        </w:tc>
      </w:tr>
      <w:tr w:rsidR="00623942" w:rsidRPr="00DE4281" w:rsidTr="00F36DC4">
        <w:trPr>
          <w:trHeight w:val="634"/>
        </w:trPr>
        <w:tc>
          <w:tcPr>
            <w:tcW w:w="524" w:type="dxa"/>
            <w:shd w:val="clear" w:color="auto" w:fill="auto"/>
            <w:vAlign w:val="center"/>
          </w:tcPr>
          <w:p w:rsidR="00623942" w:rsidRDefault="00623942" w:rsidP="00F36DC4">
            <w:pPr>
              <w:widowControl w:val="0"/>
              <w:autoSpaceDE w:val="0"/>
              <w:autoSpaceDN w:val="0"/>
              <w:adjustRightInd w:val="0"/>
              <w:rPr>
                <w:sz w:val="20"/>
                <w:szCs w:val="20"/>
              </w:rPr>
            </w:pPr>
            <w:r>
              <w:rPr>
                <w:sz w:val="20"/>
                <w:szCs w:val="20"/>
              </w:rPr>
              <w:t>18</w:t>
            </w:r>
          </w:p>
        </w:tc>
        <w:tc>
          <w:tcPr>
            <w:tcW w:w="734" w:type="dxa"/>
            <w:shd w:val="clear" w:color="auto" w:fill="auto"/>
            <w:vAlign w:val="center"/>
          </w:tcPr>
          <w:p w:rsidR="00623942" w:rsidRPr="00DE4281" w:rsidRDefault="00623942"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623942" w:rsidRPr="00623942" w:rsidRDefault="00623942" w:rsidP="00F36DC4">
            <w:pPr>
              <w:widowControl w:val="0"/>
              <w:autoSpaceDE w:val="0"/>
              <w:autoSpaceDN w:val="0"/>
              <w:adjustRightInd w:val="0"/>
              <w:rPr>
                <w:b/>
                <w:bCs/>
                <w:sz w:val="20"/>
                <w:szCs w:val="20"/>
              </w:rPr>
            </w:pPr>
            <w:r w:rsidRPr="00623942">
              <w:rPr>
                <w:b/>
                <w:bCs/>
                <w:sz w:val="20"/>
                <w:szCs w:val="20"/>
              </w:rPr>
              <w:t>MIDTERM EXAM</w:t>
            </w:r>
          </w:p>
        </w:tc>
        <w:tc>
          <w:tcPr>
            <w:tcW w:w="6166" w:type="dxa"/>
            <w:shd w:val="clear" w:color="auto" w:fill="auto"/>
            <w:vAlign w:val="center"/>
          </w:tcPr>
          <w:p w:rsidR="00623942" w:rsidRPr="00DE4281" w:rsidRDefault="00623942" w:rsidP="00F36DC4">
            <w:pPr>
              <w:widowControl w:val="0"/>
              <w:autoSpaceDE w:val="0"/>
              <w:autoSpaceDN w:val="0"/>
              <w:adjustRightInd w:val="0"/>
              <w:rPr>
                <w:sz w:val="20"/>
                <w:szCs w:val="20"/>
              </w:rPr>
            </w:pPr>
            <w:r>
              <w:rPr>
                <w:sz w:val="20"/>
                <w:szCs w:val="20"/>
              </w:rPr>
              <w:t>The exam will be online and will take place during class hours.</w:t>
            </w:r>
          </w:p>
        </w:tc>
      </w:tr>
      <w:tr w:rsidR="00F36DC4" w:rsidRPr="00DE4281" w:rsidTr="00F36DC4">
        <w:trPr>
          <w:trHeight w:val="634"/>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1</w:t>
            </w:r>
            <w:r w:rsidR="00623942">
              <w:rPr>
                <w:sz w:val="20"/>
                <w:szCs w:val="20"/>
              </w:rPr>
              <w:t>9</w:t>
            </w:r>
          </w:p>
        </w:tc>
        <w:tc>
          <w:tcPr>
            <w:tcW w:w="73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Default="00623942" w:rsidP="00F36DC4">
            <w:pPr>
              <w:widowControl w:val="0"/>
              <w:autoSpaceDE w:val="0"/>
              <w:autoSpaceDN w:val="0"/>
              <w:adjustRightInd w:val="0"/>
              <w:rPr>
                <w:sz w:val="20"/>
                <w:szCs w:val="20"/>
              </w:rPr>
            </w:pPr>
            <w:r>
              <w:rPr>
                <w:sz w:val="20"/>
                <w:szCs w:val="20"/>
              </w:rPr>
              <w:t xml:space="preserve">Reflection on  </w:t>
            </w:r>
            <w:r>
              <w:rPr>
                <w:sz w:val="20"/>
                <w:szCs w:val="20"/>
              </w:rPr>
              <w:t xml:space="preserve">exam </w:t>
            </w:r>
            <w:r>
              <w:rPr>
                <w:sz w:val="20"/>
                <w:szCs w:val="20"/>
              </w:rPr>
              <w:t xml:space="preserve">and key learning and </w:t>
            </w:r>
          </w:p>
        </w:tc>
        <w:tc>
          <w:tcPr>
            <w:tcW w:w="6166" w:type="dxa"/>
            <w:shd w:val="clear" w:color="auto" w:fill="auto"/>
            <w:vAlign w:val="center"/>
          </w:tcPr>
          <w:p w:rsidR="00F36DC4" w:rsidRDefault="00F36DC4" w:rsidP="00623942">
            <w:pPr>
              <w:widowControl w:val="0"/>
              <w:autoSpaceDE w:val="0"/>
              <w:autoSpaceDN w:val="0"/>
              <w:adjustRightInd w:val="0"/>
              <w:rPr>
                <w:sz w:val="20"/>
                <w:szCs w:val="20"/>
              </w:rPr>
            </w:pPr>
          </w:p>
        </w:tc>
      </w:tr>
      <w:tr w:rsidR="00F36DC4" w:rsidRPr="00DE4281" w:rsidTr="00F36DC4">
        <w:trPr>
          <w:trHeight w:val="506"/>
        </w:trPr>
        <w:tc>
          <w:tcPr>
            <w:tcW w:w="52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20</w:t>
            </w:r>
          </w:p>
        </w:tc>
        <w:tc>
          <w:tcPr>
            <w:tcW w:w="73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F36DC4" w:rsidRPr="00DE4281" w:rsidRDefault="00623942" w:rsidP="00F36DC4">
            <w:pPr>
              <w:widowControl w:val="0"/>
              <w:autoSpaceDE w:val="0"/>
              <w:autoSpaceDN w:val="0"/>
              <w:adjustRightInd w:val="0"/>
              <w:rPr>
                <w:sz w:val="20"/>
                <w:szCs w:val="20"/>
              </w:rPr>
            </w:pPr>
            <w:proofErr w:type="spellStart"/>
            <w:r>
              <w:rPr>
                <w:sz w:val="20"/>
                <w:szCs w:val="20"/>
              </w:rPr>
              <w:t>Influentials</w:t>
            </w:r>
            <w:proofErr w:type="spellEnd"/>
          </w:p>
        </w:tc>
        <w:tc>
          <w:tcPr>
            <w:tcW w:w="6166" w:type="dxa"/>
            <w:shd w:val="clear" w:color="auto" w:fill="auto"/>
            <w:vAlign w:val="center"/>
          </w:tcPr>
          <w:p w:rsidR="00623942" w:rsidRPr="00DE4281" w:rsidRDefault="00623942" w:rsidP="00623942">
            <w:pPr>
              <w:widowControl w:val="0"/>
              <w:autoSpaceDE w:val="0"/>
              <w:autoSpaceDN w:val="0"/>
              <w:adjustRightInd w:val="0"/>
              <w:rPr>
                <w:sz w:val="20"/>
                <w:szCs w:val="20"/>
              </w:rPr>
            </w:pPr>
            <w:r w:rsidRPr="00DE4281">
              <w:rPr>
                <w:sz w:val="20"/>
                <w:szCs w:val="20"/>
              </w:rPr>
              <w:t>Influencers Are the New Brands</w:t>
            </w:r>
          </w:p>
          <w:p w:rsidR="00F36DC4" w:rsidRPr="00DE4281" w:rsidRDefault="00F36DC4" w:rsidP="00F36DC4">
            <w:pPr>
              <w:rPr>
                <w:b/>
                <w:sz w:val="20"/>
                <w:szCs w:val="20"/>
              </w:rPr>
            </w:pPr>
          </w:p>
        </w:tc>
      </w:tr>
      <w:tr w:rsidR="00F36DC4" w:rsidRPr="00DE4281" w:rsidTr="00F36DC4">
        <w:trPr>
          <w:trHeight w:val="520"/>
        </w:trPr>
        <w:tc>
          <w:tcPr>
            <w:tcW w:w="52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21</w:t>
            </w:r>
          </w:p>
        </w:tc>
        <w:tc>
          <w:tcPr>
            <w:tcW w:w="73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Pr="00DE4281" w:rsidRDefault="00623942" w:rsidP="00F36DC4">
            <w:pPr>
              <w:widowControl w:val="0"/>
              <w:autoSpaceDE w:val="0"/>
              <w:autoSpaceDN w:val="0"/>
              <w:adjustRightInd w:val="0"/>
              <w:rPr>
                <w:sz w:val="20"/>
                <w:szCs w:val="20"/>
              </w:rPr>
            </w:pPr>
            <w:r w:rsidRPr="00DE4281">
              <w:rPr>
                <w:sz w:val="20"/>
                <w:szCs w:val="20"/>
              </w:rPr>
              <w:t>Divergence and Invisible Influence</w:t>
            </w:r>
          </w:p>
        </w:tc>
        <w:tc>
          <w:tcPr>
            <w:tcW w:w="6166" w:type="dxa"/>
            <w:shd w:val="clear" w:color="auto" w:fill="auto"/>
            <w:vAlign w:val="center"/>
          </w:tcPr>
          <w:p w:rsidR="00F36DC4" w:rsidRDefault="00623942" w:rsidP="00623942">
            <w:pPr>
              <w:widowControl w:val="0"/>
              <w:autoSpaceDE w:val="0"/>
              <w:autoSpaceDN w:val="0"/>
              <w:adjustRightInd w:val="0"/>
              <w:rPr>
                <w:sz w:val="20"/>
                <w:szCs w:val="20"/>
              </w:rPr>
            </w:pPr>
            <w:r>
              <w:rPr>
                <w:sz w:val="20"/>
                <w:szCs w:val="20"/>
              </w:rPr>
              <w:t>Not If They are Doing it (Invisible Influence, J. Berger)</w:t>
            </w:r>
          </w:p>
        </w:tc>
      </w:tr>
      <w:tr w:rsidR="00F36DC4" w:rsidRPr="00DE4281" w:rsidTr="00F36DC4">
        <w:trPr>
          <w:trHeight w:val="565"/>
        </w:trPr>
        <w:tc>
          <w:tcPr>
            <w:tcW w:w="52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lastRenderedPageBreak/>
              <w:t>22</w:t>
            </w:r>
          </w:p>
        </w:tc>
        <w:tc>
          <w:tcPr>
            <w:tcW w:w="73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623942" w:rsidRPr="00623942" w:rsidRDefault="00623942" w:rsidP="00623942">
            <w:pPr>
              <w:widowControl w:val="0"/>
              <w:autoSpaceDE w:val="0"/>
              <w:autoSpaceDN w:val="0"/>
              <w:adjustRightInd w:val="0"/>
              <w:rPr>
                <w:sz w:val="20"/>
                <w:szCs w:val="20"/>
                <w:lang w:val="tr-TR"/>
              </w:rPr>
            </w:pPr>
            <w:proofErr w:type="spellStart"/>
            <w:r w:rsidRPr="00623942">
              <w:rPr>
                <w:sz w:val="20"/>
                <w:szCs w:val="20"/>
                <w:lang w:val="tr-TR"/>
              </w:rPr>
              <w:t>Managing</w:t>
            </w:r>
            <w:proofErr w:type="spellEnd"/>
            <w:r w:rsidRPr="00623942">
              <w:rPr>
                <w:sz w:val="20"/>
                <w:szCs w:val="20"/>
                <w:lang w:val="tr-TR"/>
              </w:rPr>
              <w:t xml:space="preserve"> Online </w:t>
            </w:r>
            <w:proofErr w:type="spellStart"/>
            <w:r w:rsidRPr="00623942">
              <w:rPr>
                <w:sz w:val="20"/>
                <w:szCs w:val="20"/>
                <w:lang w:val="tr-TR"/>
              </w:rPr>
              <w:t>Reviews</w:t>
            </w:r>
            <w:proofErr w:type="spellEnd"/>
            <w:r w:rsidRPr="00623942">
              <w:rPr>
                <w:sz w:val="20"/>
                <w:szCs w:val="20"/>
                <w:lang w:val="tr-TR"/>
              </w:rPr>
              <w:t> </w:t>
            </w:r>
          </w:p>
          <w:p w:rsidR="00F36DC4" w:rsidRPr="00DE4281" w:rsidRDefault="00F36DC4" w:rsidP="00F36DC4">
            <w:pPr>
              <w:widowControl w:val="0"/>
              <w:autoSpaceDE w:val="0"/>
              <w:autoSpaceDN w:val="0"/>
              <w:adjustRightInd w:val="0"/>
              <w:rPr>
                <w:sz w:val="20"/>
                <w:szCs w:val="20"/>
              </w:rPr>
            </w:pPr>
          </w:p>
        </w:tc>
        <w:tc>
          <w:tcPr>
            <w:tcW w:w="6166" w:type="dxa"/>
            <w:shd w:val="clear" w:color="auto" w:fill="auto"/>
            <w:vAlign w:val="center"/>
          </w:tcPr>
          <w:p w:rsidR="00623942" w:rsidRPr="00623942" w:rsidRDefault="00623942" w:rsidP="00623942">
            <w:pPr>
              <w:rPr>
                <w:sz w:val="20"/>
                <w:szCs w:val="20"/>
                <w:lang w:val="tr-TR"/>
              </w:rPr>
            </w:pPr>
            <w:proofErr w:type="spellStart"/>
            <w:r w:rsidRPr="00623942">
              <w:rPr>
                <w:sz w:val="20"/>
                <w:szCs w:val="20"/>
                <w:lang w:val="tr-TR"/>
              </w:rPr>
              <w:t>What</w:t>
            </w:r>
            <w:proofErr w:type="spellEnd"/>
            <w:r w:rsidRPr="00623942">
              <w:rPr>
                <w:sz w:val="20"/>
                <w:szCs w:val="20"/>
                <w:lang w:val="tr-TR"/>
              </w:rPr>
              <w:t xml:space="preserve"> </w:t>
            </w:r>
            <w:proofErr w:type="spellStart"/>
            <w:r w:rsidRPr="00623942">
              <w:rPr>
                <w:sz w:val="20"/>
                <w:szCs w:val="20"/>
                <w:lang w:val="tr-TR"/>
              </w:rPr>
              <w:t>Marketers</w:t>
            </w:r>
            <w:proofErr w:type="spellEnd"/>
            <w:r w:rsidRPr="00623942">
              <w:rPr>
                <w:sz w:val="20"/>
                <w:szCs w:val="20"/>
                <w:lang w:val="tr-TR"/>
              </w:rPr>
              <w:t xml:space="preserve"> </w:t>
            </w:r>
            <w:proofErr w:type="spellStart"/>
            <w:r w:rsidRPr="00623942">
              <w:rPr>
                <w:sz w:val="20"/>
                <w:szCs w:val="20"/>
                <w:lang w:val="tr-TR"/>
              </w:rPr>
              <w:t>Misunderstand</w:t>
            </w:r>
            <w:proofErr w:type="spellEnd"/>
            <w:r w:rsidRPr="00623942">
              <w:rPr>
                <w:sz w:val="20"/>
                <w:szCs w:val="20"/>
                <w:lang w:val="tr-TR"/>
              </w:rPr>
              <w:t xml:space="preserve"> </w:t>
            </w:r>
            <w:proofErr w:type="spellStart"/>
            <w:r w:rsidRPr="00623942">
              <w:rPr>
                <w:sz w:val="20"/>
                <w:szCs w:val="20"/>
                <w:lang w:val="tr-TR"/>
              </w:rPr>
              <w:t>About</w:t>
            </w:r>
            <w:proofErr w:type="spellEnd"/>
            <w:r w:rsidRPr="00623942">
              <w:rPr>
                <w:sz w:val="20"/>
                <w:szCs w:val="20"/>
                <w:lang w:val="tr-TR"/>
              </w:rPr>
              <w:t xml:space="preserve"> Online </w:t>
            </w:r>
            <w:proofErr w:type="spellStart"/>
            <w:r w:rsidRPr="00623942">
              <w:rPr>
                <w:sz w:val="20"/>
                <w:szCs w:val="20"/>
                <w:lang w:val="tr-TR"/>
              </w:rPr>
              <w:t>Reviews</w:t>
            </w:r>
            <w:proofErr w:type="spellEnd"/>
          </w:p>
          <w:p w:rsidR="00F36DC4" w:rsidRPr="00623942" w:rsidRDefault="00623942" w:rsidP="00F36DC4">
            <w:pPr>
              <w:rPr>
                <w:sz w:val="20"/>
                <w:szCs w:val="20"/>
                <w:lang w:val="tr-TR"/>
              </w:rPr>
            </w:pPr>
            <w:proofErr w:type="spellStart"/>
            <w:r w:rsidRPr="00623942">
              <w:rPr>
                <w:sz w:val="20"/>
                <w:szCs w:val="20"/>
                <w:lang w:val="tr-TR"/>
              </w:rPr>
              <w:t>Managing</w:t>
            </w:r>
            <w:proofErr w:type="spellEnd"/>
            <w:r w:rsidRPr="00623942">
              <w:rPr>
                <w:sz w:val="20"/>
                <w:szCs w:val="20"/>
                <w:lang w:val="tr-TR"/>
              </w:rPr>
              <w:t xml:space="preserve"> Online </w:t>
            </w:r>
            <w:proofErr w:type="spellStart"/>
            <w:r w:rsidRPr="00623942">
              <w:rPr>
                <w:sz w:val="20"/>
                <w:szCs w:val="20"/>
                <w:lang w:val="tr-TR"/>
              </w:rPr>
              <w:t>Reviews</w:t>
            </w:r>
            <w:proofErr w:type="spellEnd"/>
            <w:r w:rsidRPr="00623942">
              <w:rPr>
                <w:sz w:val="20"/>
                <w:szCs w:val="20"/>
                <w:lang w:val="tr-TR"/>
              </w:rPr>
              <w:t xml:space="preserve"> on </w:t>
            </w:r>
            <w:proofErr w:type="spellStart"/>
            <w:r w:rsidRPr="00623942">
              <w:rPr>
                <w:sz w:val="20"/>
                <w:szCs w:val="20"/>
                <w:lang w:val="tr-TR"/>
              </w:rPr>
              <w:t>TripAdvisor</w:t>
            </w:r>
            <w:proofErr w:type="spellEnd"/>
          </w:p>
        </w:tc>
      </w:tr>
      <w:tr w:rsidR="00623942" w:rsidRPr="00DE4281" w:rsidTr="00F36DC4">
        <w:trPr>
          <w:trHeight w:val="165"/>
        </w:trPr>
        <w:tc>
          <w:tcPr>
            <w:tcW w:w="52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23</w:t>
            </w:r>
          </w:p>
        </w:tc>
        <w:tc>
          <w:tcPr>
            <w:tcW w:w="734"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623942" w:rsidRPr="00DE4281" w:rsidRDefault="00623942" w:rsidP="00623942">
            <w:pPr>
              <w:widowControl w:val="0"/>
              <w:autoSpaceDE w:val="0"/>
              <w:autoSpaceDN w:val="0"/>
              <w:adjustRightInd w:val="0"/>
              <w:rPr>
                <w:sz w:val="20"/>
                <w:szCs w:val="20"/>
              </w:rPr>
            </w:pPr>
            <w:r>
              <w:rPr>
                <w:sz w:val="20"/>
                <w:szCs w:val="20"/>
              </w:rPr>
              <w:t>Invited Online Lecture from Practitioners</w:t>
            </w:r>
          </w:p>
        </w:tc>
        <w:tc>
          <w:tcPr>
            <w:tcW w:w="6166" w:type="dxa"/>
            <w:shd w:val="clear" w:color="auto" w:fill="auto"/>
            <w:vAlign w:val="center"/>
          </w:tcPr>
          <w:p w:rsidR="00623942" w:rsidRDefault="00623942" w:rsidP="00623942">
            <w:pPr>
              <w:rPr>
                <w:sz w:val="20"/>
                <w:szCs w:val="20"/>
              </w:rPr>
            </w:pPr>
            <w:r>
              <w:rPr>
                <w:sz w:val="20"/>
                <w:szCs w:val="20"/>
              </w:rPr>
              <w:t>Unilever (Using Social Media for Marketing Campaigns of Algida)</w:t>
            </w:r>
          </w:p>
        </w:tc>
      </w:tr>
      <w:tr w:rsidR="00F36DC4" w:rsidRPr="00DE4281" w:rsidTr="00F36DC4">
        <w:trPr>
          <w:trHeight w:val="378"/>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2</w:t>
            </w:r>
            <w:r w:rsidR="00623942">
              <w:rPr>
                <w:sz w:val="20"/>
                <w:szCs w:val="20"/>
              </w:rPr>
              <w:t>4</w:t>
            </w:r>
          </w:p>
        </w:tc>
        <w:tc>
          <w:tcPr>
            <w:tcW w:w="734" w:type="dxa"/>
            <w:shd w:val="clear" w:color="auto" w:fill="auto"/>
            <w:vAlign w:val="center"/>
          </w:tcPr>
          <w:p w:rsidR="00F36DC4" w:rsidRPr="00DE4281" w:rsidRDefault="00623942"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623942" w:rsidRDefault="00623942" w:rsidP="00623942">
            <w:pPr>
              <w:widowControl w:val="0"/>
              <w:autoSpaceDE w:val="0"/>
              <w:autoSpaceDN w:val="0"/>
              <w:adjustRightInd w:val="0"/>
              <w:rPr>
                <w:sz w:val="20"/>
                <w:szCs w:val="20"/>
              </w:rPr>
            </w:pPr>
            <w:r>
              <w:rPr>
                <w:sz w:val="20"/>
                <w:szCs w:val="20"/>
              </w:rPr>
              <w:t>Digital and Social Media</w:t>
            </w:r>
            <w:r>
              <w:rPr>
                <w:sz w:val="20"/>
                <w:szCs w:val="20"/>
              </w:rPr>
              <w:t xml:space="preserve"> Assignment </w:t>
            </w:r>
          </w:p>
          <w:p w:rsidR="00F36DC4" w:rsidRPr="00DE4281" w:rsidRDefault="00623942" w:rsidP="00623942">
            <w:pPr>
              <w:rPr>
                <w:sz w:val="20"/>
                <w:szCs w:val="20"/>
              </w:rPr>
            </w:pPr>
            <w:r w:rsidRPr="00623942">
              <w:rPr>
                <w:b/>
                <w:bCs/>
                <w:sz w:val="20"/>
                <w:szCs w:val="20"/>
              </w:rPr>
              <w:t xml:space="preserve">CASE </w:t>
            </w:r>
            <w:r>
              <w:rPr>
                <w:b/>
                <w:bCs/>
                <w:sz w:val="20"/>
                <w:szCs w:val="20"/>
              </w:rPr>
              <w:t xml:space="preserve">3 </w:t>
            </w:r>
            <w:r w:rsidRPr="00623942">
              <w:rPr>
                <w:b/>
                <w:bCs/>
                <w:sz w:val="20"/>
                <w:szCs w:val="20"/>
              </w:rPr>
              <w:t>DISCUSSION</w:t>
            </w:r>
            <w:r w:rsidR="0078616C">
              <w:rPr>
                <w:b/>
                <w:bCs/>
                <w:sz w:val="20"/>
                <w:szCs w:val="20"/>
              </w:rPr>
              <w:t>- part 1</w:t>
            </w:r>
          </w:p>
        </w:tc>
        <w:tc>
          <w:tcPr>
            <w:tcW w:w="6166"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8"/>
            </w:tblGrid>
            <w:tr w:rsidR="00623942" w:rsidRPr="00623942" w:rsidTr="00623942">
              <w:trPr>
                <w:tblCellSpacing w:w="15" w:type="dxa"/>
              </w:trPr>
              <w:tc>
                <w:tcPr>
                  <w:tcW w:w="0" w:type="auto"/>
                  <w:vAlign w:val="center"/>
                  <w:hideMark/>
                </w:tcPr>
                <w:p w:rsidR="00623942" w:rsidRPr="00623942" w:rsidRDefault="00623942" w:rsidP="00623942">
                  <w:pPr>
                    <w:framePr w:hSpace="180" w:wrap="around" w:vAnchor="page" w:hAnchor="margin" w:xAlign="center" w:y="665"/>
                    <w:widowControl w:val="0"/>
                    <w:autoSpaceDE w:val="0"/>
                    <w:autoSpaceDN w:val="0"/>
                    <w:adjustRightInd w:val="0"/>
                    <w:rPr>
                      <w:sz w:val="20"/>
                      <w:szCs w:val="20"/>
                      <w:lang w:val="tr-TR"/>
                    </w:rPr>
                  </w:pPr>
                  <w:proofErr w:type="spellStart"/>
                  <w:r w:rsidRPr="00623942">
                    <w:rPr>
                      <w:sz w:val="20"/>
                      <w:szCs w:val="20"/>
                      <w:lang w:val="tr-TR"/>
                    </w:rPr>
                    <w:t>Squatty</w:t>
                  </w:r>
                  <w:proofErr w:type="spellEnd"/>
                  <w:r w:rsidRPr="00623942">
                    <w:rPr>
                      <w:sz w:val="20"/>
                      <w:szCs w:val="20"/>
                      <w:lang w:val="tr-TR"/>
                    </w:rPr>
                    <w:t xml:space="preserve"> </w:t>
                  </w:r>
                  <w:proofErr w:type="spellStart"/>
                  <w:r w:rsidRPr="00623942">
                    <w:rPr>
                      <w:sz w:val="20"/>
                      <w:szCs w:val="20"/>
                      <w:lang w:val="tr-TR"/>
                    </w:rPr>
                    <w:t>Potty</w:t>
                  </w:r>
                  <w:proofErr w:type="spellEnd"/>
                  <w:r w:rsidRPr="00623942">
                    <w:rPr>
                      <w:sz w:val="20"/>
                      <w:szCs w:val="20"/>
                      <w:lang w:val="tr-TR"/>
                    </w:rPr>
                    <w:t xml:space="preserve">: </w:t>
                  </w:r>
                  <w:proofErr w:type="spellStart"/>
                  <w:r w:rsidRPr="00623942">
                    <w:rPr>
                      <w:sz w:val="20"/>
                      <w:szCs w:val="20"/>
                      <w:lang w:val="tr-TR"/>
                    </w:rPr>
                    <w:t>Assessing</w:t>
                  </w:r>
                  <w:proofErr w:type="spellEnd"/>
                  <w:r w:rsidRPr="00623942">
                    <w:rPr>
                      <w:sz w:val="20"/>
                      <w:szCs w:val="20"/>
                      <w:lang w:val="tr-TR"/>
                    </w:rPr>
                    <w:t xml:space="preserve"> Digital Marketing </w:t>
                  </w:r>
                  <w:proofErr w:type="spellStart"/>
                  <w:r w:rsidRPr="00623942">
                    <w:rPr>
                      <w:sz w:val="20"/>
                      <w:szCs w:val="20"/>
                      <w:lang w:val="tr-TR"/>
                    </w:rPr>
                    <w:t>Campaign</w:t>
                  </w:r>
                  <w:proofErr w:type="spellEnd"/>
                  <w:r w:rsidRPr="00623942">
                    <w:rPr>
                      <w:sz w:val="20"/>
                      <w:szCs w:val="20"/>
                      <w:lang w:val="tr-TR"/>
                    </w:rPr>
                    <w:t xml:space="preserve"> Data</w:t>
                  </w:r>
                </w:p>
              </w:tc>
            </w:tr>
          </w:tbl>
          <w:p w:rsidR="00623942" w:rsidRPr="00623942" w:rsidRDefault="00623942" w:rsidP="00623942">
            <w:pPr>
              <w:widowControl w:val="0"/>
              <w:autoSpaceDE w:val="0"/>
              <w:autoSpaceDN w:val="0"/>
              <w:adjustRightInd w:val="0"/>
              <w:rPr>
                <w:sz w:val="20"/>
                <w:szCs w:val="20"/>
                <w:lang w:val="tr-TR"/>
              </w:rPr>
            </w:pPr>
          </w:p>
          <w:p w:rsidR="00F36DC4" w:rsidRPr="00DE4281" w:rsidRDefault="00F36DC4" w:rsidP="00F36DC4">
            <w:pPr>
              <w:widowControl w:val="0"/>
              <w:autoSpaceDE w:val="0"/>
              <w:autoSpaceDN w:val="0"/>
              <w:adjustRightInd w:val="0"/>
              <w:rPr>
                <w:sz w:val="20"/>
                <w:szCs w:val="20"/>
              </w:rPr>
            </w:pPr>
          </w:p>
        </w:tc>
      </w:tr>
      <w:tr w:rsidR="00F36DC4" w:rsidRPr="00DE4281" w:rsidTr="00F36DC4">
        <w:trPr>
          <w:trHeight w:val="279"/>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2</w:t>
            </w:r>
            <w:r w:rsidR="00623942">
              <w:rPr>
                <w:sz w:val="20"/>
                <w:szCs w:val="20"/>
              </w:rPr>
              <w:t>5</w:t>
            </w:r>
          </w:p>
        </w:tc>
        <w:tc>
          <w:tcPr>
            <w:tcW w:w="734" w:type="dxa"/>
            <w:shd w:val="clear" w:color="auto" w:fill="auto"/>
            <w:vAlign w:val="center"/>
          </w:tcPr>
          <w:p w:rsidR="00F36DC4" w:rsidRPr="00DE4281" w:rsidRDefault="0078616C"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78616C" w:rsidRDefault="0078616C" w:rsidP="0078616C">
            <w:pPr>
              <w:widowControl w:val="0"/>
              <w:autoSpaceDE w:val="0"/>
              <w:autoSpaceDN w:val="0"/>
              <w:adjustRightInd w:val="0"/>
              <w:rPr>
                <w:sz w:val="20"/>
                <w:szCs w:val="20"/>
              </w:rPr>
            </w:pPr>
            <w:r>
              <w:rPr>
                <w:sz w:val="20"/>
                <w:szCs w:val="20"/>
              </w:rPr>
              <w:t xml:space="preserve">Digital and Social Media Assignment </w:t>
            </w:r>
          </w:p>
          <w:p w:rsidR="00F36DC4" w:rsidRPr="00DE4281" w:rsidRDefault="0078616C" w:rsidP="0078616C">
            <w:pPr>
              <w:widowControl w:val="0"/>
              <w:autoSpaceDE w:val="0"/>
              <w:autoSpaceDN w:val="0"/>
              <w:adjustRightInd w:val="0"/>
              <w:rPr>
                <w:sz w:val="20"/>
                <w:szCs w:val="20"/>
              </w:rPr>
            </w:pPr>
            <w:r w:rsidRPr="00623942">
              <w:rPr>
                <w:b/>
                <w:bCs/>
                <w:sz w:val="20"/>
                <w:szCs w:val="20"/>
              </w:rPr>
              <w:t xml:space="preserve">CASE </w:t>
            </w:r>
            <w:r>
              <w:rPr>
                <w:b/>
                <w:bCs/>
                <w:sz w:val="20"/>
                <w:szCs w:val="20"/>
              </w:rPr>
              <w:t xml:space="preserve">3 </w:t>
            </w:r>
            <w:r w:rsidRPr="00623942">
              <w:rPr>
                <w:b/>
                <w:bCs/>
                <w:sz w:val="20"/>
                <w:szCs w:val="20"/>
              </w:rPr>
              <w:t>DISCUSSION</w:t>
            </w:r>
            <w:r>
              <w:rPr>
                <w:b/>
                <w:bCs/>
                <w:sz w:val="20"/>
                <w:szCs w:val="20"/>
              </w:rPr>
              <w:t>- part 2</w:t>
            </w:r>
          </w:p>
        </w:tc>
        <w:tc>
          <w:tcPr>
            <w:tcW w:w="6166"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8"/>
            </w:tblGrid>
            <w:tr w:rsidR="0078616C" w:rsidRPr="00623942" w:rsidTr="00B16D0A">
              <w:trPr>
                <w:tblCellSpacing w:w="15" w:type="dxa"/>
              </w:trPr>
              <w:tc>
                <w:tcPr>
                  <w:tcW w:w="0" w:type="auto"/>
                  <w:vAlign w:val="center"/>
                  <w:hideMark/>
                </w:tcPr>
                <w:p w:rsidR="0078616C" w:rsidRPr="00623942" w:rsidRDefault="0078616C" w:rsidP="0078616C">
                  <w:pPr>
                    <w:framePr w:hSpace="180" w:wrap="around" w:vAnchor="page" w:hAnchor="margin" w:xAlign="center" w:y="665"/>
                    <w:widowControl w:val="0"/>
                    <w:autoSpaceDE w:val="0"/>
                    <w:autoSpaceDN w:val="0"/>
                    <w:adjustRightInd w:val="0"/>
                    <w:rPr>
                      <w:sz w:val="20"/>
                      <w:szCs w:val="20"/>
                      <w:lang w:val="tr-TR"/>
                    </w:rPr>
                  </w:pPr>
                  <w:proofErr w:type="spellStart"/>
                  <w:r w:rsidRPr="00623942">
                    <w:rPr>
                      <w:sz w:val="20"/>
                      <w:szCs w:val="20"/>
                      <w:lang w:val="tr-TR"/>
                    </w:rPr>
                    <w:t>Squatty</w:t>
                  </w:r>
                  <w:proofErr w:type="spellEnd"/>
                  <w:r w:rsidRPr="00623942">
                    <w:rPr>
                      <w:sz w:val="20"/>
                      <w:szCs w:val="20"/>
                      <w:lang w:val="tr-TR"/>
                    </w:rPr>
                    <w:t xml:space="preserve"> </w:t>
                  </w:r>
                  <w:proofErr w:type="spellStart"/>
                  <w:r w:rsidRPr="00623942">
                    <w:rPr>
                      <w:sz w:val="20"/>
                      <w:szCs w:val="20"/>
                      <w:lang w:val="tr-TR"/>
                    </w:rPr>
                    <w:t>Potty</w:t>
                  </w:r>
                  <w:proofErr w:type="spellEnd"/>
                  <w:r w:rsidRPr="00623942">
                    <w:rPr>
                      <w:sz w:val="20"/>
                      <w:szCs w:val="20"/>
                      <w:lang w:val="tr-TR"/>
                    </w:rPr>
                    <w:t xml:space="preserve">: </w:t>
                  </w:r>
                  <w:proofErr w:type="spellStart"/>
                  <w:r w:rsidRPr="00623942">
                    <w:rPr>
                      <w:sz w:val="20"/>
                      <w:szCs w:val="20"/>
                      <w:lang w:val="tr-TR"/>
                    </w:rPr>
                    <w:t>Assessing</w:t>
                  </w:r>
                  <w:proofErr w:type="spellEnd"/>
                  <w:r w:rsidRPr="00623942">
                    <w:rPr>
                      <w:sz w:val="20"/>
                      <w:szCs w:val="20"/>
                      <w:lang w:val="tr-TR"/>
                    </w:rPr>
                    <w:t xml:space="preserve"> Digital Marketing </w:t>
                  </w:r>
                  <w:proofErr w:type="spellStart"/>
                  <w:r w:rsidRPr="00623942">
                    <w:rPr>
                      <w:sz w:val="20"/>
                      <w:szCs w:val="20"/>
                      <w:lang w:val="tr-TR"/>
                    </w:rPr>
                    <w:t>Campaign</w:t>
                  </w:r>
                  <w:proofErr w:type="spellEnd"/>
                  <w:r w:rsidRPr="00623942">
                    <w:rPr>
                      <w:sz w:val="20"/>
                      <w:szCs w:val="20"/>
                      <w:lang w:val="tr-TR"/>
                    </w:rPr>
                    <w:t xml:space="preserve"> Data</w:t>
                  </w:r>
                </w:p>
              </w:tc>
            </w:tr>
          </w:tbl>
          <w:p w:rsidR="0078616C" w:rsidRPr="00DE4281" w:rsidRDefault="0078616C" w:rsidP="00F36DC4">
            <w:pPr>
              <w:rPr>
                <w:b/>
                <w:sz w:val="20"/>
                <w:szCs w:val="20"/>
              </w:rPr>
            </w:pPr>
          </w:p>
        </w:tc>
      </w:tr>
      <w:tr w:rsidR="0078616C" w:rsidRPr="00DE4281" w:rsidTr="00F36DC4">
        <w:trPr>
          <w:trHeight w:val="279"/>
        </w:trPr>
        <w:tc>
          <w:tcPr>
            <w:tcW w:w="524" w:type="dxa"/>
            <w:shd w:val="clear" w:color="auto" w:fill="auto"/>
            <w:vAlign w:val="center"/>
          </w:tcPr>
          <w:p w:rsidR="0078616C" w:rsidRDefault="0078616C" w:rsidP="00F36DC4">
            <w:pPr>
              <w:widowControl w:val="0"/>
              <w:autoSpaceDE w:val="0"/>
              <w:autoSpaceDN w:val="0"/>
              <w:adjustRightInd w:val="0"/>
              <w:rPr>
                <w:sz w:val="20"/>
                <w:szCs w:val="20"/>
              </w:rPr>
            </w:pPr>
            <w:r>
              <w:rPr>
                <w:sz w:val="20"/>
                <w:szCs w:val="20"/>
              </w:rPr>
              <w:t>26</w:t>
            </w:r>
          </w:p>
        </w:tc>
        <w:tc>
          <w:tcPr>
            <w:tcW w:w="734" w:type="dxa"/>
            <w:shd w:val="clear" w:color="auto" w:fill="auto"/>
            <w:vAlign w:val="center"/>
          </w:tcPr>
          <w:p w:rsidR="0078616C" w:rsidRDefault="0078616C"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78616C" w:rsidRDefault="0078616C" w:rsidP="0078616C">
            <w:pPr>
              <w:widowControl w:val="0"/>
              <w:autoSpaceDE w:val="0"/>
              <w:autoSpaceDN w:val="0"/>
              <w:adjustRightInd w:val="0"/>
              <w:rPr>
                <w:sz w:val="20"/>
                <w:szCs w:val="20"/>
                <w:lang w:val="tr-TR"/>
              </w:rPr>
            </w:pPr>
            <w:proofErr w:type="spellStart"/>
            <w:r w:rsidRPr="0078616C">
              <w:rPr>
                <w:sz w:val="20"/>
                <w:szCs w:val="20"/>
                <w:lang w:val="tr-TR"/>
              </w:rPr>
              <w:t>Lessons</w:t>
            </w:r>
            <w:proofErr w:type="spellEnd"/>
            <w:r w:rsidRPr="0078616C">
              <w:rPr>
                <w:sz w:val="20"/>
                <w:szCs w:val="20"/>
                <w:lang w:val="tr-TR"/>
              </w:rPr>
              <w:t xml:space="preserve"> </w:t>
            </w:r>
            <w:proofErr w:type="spellStart"/>
            <w:r w:rsidRPr="0078616C">
              <w:rPr>
                <w:sz w:val="20"/>
                <w:szCs w:val="20"/>
                <w:lang w:val="tr-TR"/>
              </w:rPr>
              <w:t>From</w:t>
            </w:r>
            <w:proofErr w:type="spellEnd"/>
            <w:r w:rsidRPr="0078616C">
              <w:rPr>
                <w:sz w:val="20"/>
                <w:szCs w:val="20"/>
                <w:lang w:val="tr-TR"/>
              </w:rPr>
              <w:t xml:space="preserve"> </w:t>
            </w:r>
            <w:proofErr w:type="spellStart"/>
            <w:r w:rsidRPr="0078616C">
              <w:rPr>
                <w:sz w:val="20"/>
                <w:szCs w:val="20"/>
                <w:lang w:val="tr-TR"/>
              </w:rPr>
              <w:t>Brand</w:t>
            </w:r>
            <w:proofErr w:type="spellEnd"/>
            <w:r w:rsidRPr="0078616C">
              <w:rPr>
                <w:sz w:val="20"/>
                <w:szCs w:val="20"/>
                <w:lang w:val="tr-TR"/>
              </w:rPr>
              <w:t xml:space="preserve"> </w:t>
            </w:r>
            <w:proofErr w:type="spellStart"/>
            <w:r w:rsidRPr="0078616C">
              <w:rPr>
                <w:sz w:val="20"/>
                <w:szCs w:val="20"/>
                <w:lang w:val="tr-TR"/>
              </w:rPr>
              <w:t>Failures</w:t>
            </w:r>
            <w:proofErr w:type="spellEnd"/>
            <w:r w:rsidRPr="0078616C">
              <w:rPr>
                <w:sz w:val="20"/>
                <w:szCs w:val="20"/>
                <w:lang w:val="tr-TR"/>
              </w:rPr>
              <w:t xml:space="preserve"> in </w:t>
            </w:r>
            <w:proofErr w:type="spellStart"/>
            <w:r w:rsidRPr="0078616C">
              <w:rPr>
                <w:sz w:val="20"/>
                <w:szCs w:val="20"/>
                <w:lang w:val="tr-TR"/>
              </w:rPr>
              <w:t>Social</w:t>
            </w:r>
            <w:proofErr w:type="spellEnd"/>
            <w:r w:rsidRPr="0078616C">
              <w:rPr>
                <w:sz w:val="20"/>
                <w:szCs w:val="20"/>
                <w:lang w:val="tr-TR"/>
              </w:rPr>
              <w:t xml:space="preserve"> Media</w:t>
            </w:r>
          </w:p>
          <w:p w:rsidR="0078616C" w:rsidRPr="0078616C" w:rsidRDefault="0078616C" w:rsidP="0078616C">
            <w:pPr>
              <w:widowControl w:val="0"/>
              <w:autoSpaceDE w:val="0"/>
              <w:autoSpaceDN w:val="0"/>
              <w:adjustRightInd w:val="0"/>
              <w:rPr>
                <w:sz w:val="20"/>
                <w:szCs w:val="20"/>
                <w:lang w:val="tr-TR"/>
              </w:rPr>
            </w:pPr>
            <w:r>
              <w:rPr>
                <w:sz w:val="20"/>
                <w:szCs w:val="20"/>
                <w:lang w:val="tr-TR"/>
              </w:rPr>
              <w:t>DISCUSSION</w:t>
            </w:r>
            <w:bookmarkStart w:id="1" w:name="_GoBack"/>
            <w:bookmarkEnd w:id="1"/>
          </w:p>
        </w:tc>
        <w:tc>
          <w:tcPr>
            <w:tcW w:w="6166" w:type="dxa"/>
            <w:shd w:val="clear" w:color="auto" w:fill="auto"/>
            <w:vAlign w:val="center"/>
          </w:tcPr>
          <w:p w:rsidR="0078616C" w:rsidRPr="0078616C" w:rsidRDefault="0078616C" w:rsidP="0078616C">
            <w:pPr>
              <w:rPr>
                <w:bCs/>
                <w:sz w:val="20"/>
                <w:szCs w:val="20"/>
              </w:rPr>
            </w:pPr>
            <w:r w:rsidRPr="0078616C">
              <w:rPr>
                <w:bCs/>
                <w:sz w:val="20"/>
                <w:szCs w:val="20"/>
              </w:rPr>
              <w:t>Assignment 2- Reputation Warfare- How to Fight Back?</w:t>
            </w:r>
          </w:p>
          <w:p w:rsidR="0078616C" w:rsidRPr="00DE4281" w:rsidRDefault="0078616C" w:rsidP="0078616C">
            <w:pPr>
              <w:rPr>
                <w:b/>
                <w:sz w:val="20"/>
                <w:szCs w:val="20"/>
              </w:rPr>
            </w:pPr>
            <w:r w:rsidRPr="0078616C">
              <w:rPr>
                <w:bCs/>
                <w:sz w:val="20"/>
                <w:szCs w:val="20"/>
              </w:rPr>
              <w:t>INDIVIDUAL WORK</w:t>
            </w:r>
          </w:p>
        </w:tc>
      </w:tr>
      <w:tr w:rsidR="0078616C" w:rsidRPr="00DE4281" w:rsidTr="00F36DC4">
        <w:trPr>
          <w:trHeight w:val="279"/>
        </w:trPr>
        <w:tc>
          <w:tcPr>
            <w:tcW w:w="524" w:type="dxa"/>
            <w:shd w:val="clear" w:color="auto" w:fill="auto"/>
            <w:vAlign w:val="center"/>
          </w:tcPr>
          <w:p w:rsidR="0078616C" w:rsidRDefault="0078616C" w:rsidP="00F36DC4">
            <w:pPr>
              <w:widowControl w:val="0"/>
              <w:autoSpaceDE w:val="0"/>
              <w:autoSpaceDN w:val="0"/>
              <w:adjustRightInd w:val="0"/>
              <w:rPr>
                <w:sz w:val="20"/>
                <w:szCs w:val="20"/>
              </w:rPr>
            </w:pPr>
            <w:r>
              <w:rPr>
                <w:sz w:val="20"/>
                <w:szCs w:val="20"/>
              </w:rPr>
              <w:t>27</w:t>
            </w:r>
          </w:p>
        </w:tc>
        <w:tc>
          <w:tcPr>
            <w:tcW w:w="734" w:type="dxa"/>
            <w:shd w:val="clear" w:color="auto" w:fill="auto"/>
            <w:vAlign w:val="center"/>
          </w:tcPr>
          <w:p w:rsidR="0078616C" w:rsidRDefault="0078616C"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78616C" w:rsidRPr="0078616C" w:rsidRDefault="0078616C" w:rsidP="0078616C">
            <w:pPr>
              <w:widowControl w:val="0"/>
              <w:autoSpaceDE w:val="0"/>
              <w:autoSpaceDN w:val="0"/>
              <w:adjustRightInd w:val="0"/>
              <w:rPr>
                <w:sz w:val="20"/>
                <w:szCs w:val="20"/>
                <w:lang w:val="tr-TR"/>
              </w:rPr>
            </w:pPr>
            <w:r w:rsidRPr="0078616C">
              <w:rPr>
                <w:sz w:val="20"/>
                <w:szCs w:val="20"/>
                <w:lang w:val="tr-TR"/>
              </w:rPr>
              <w:t xml:space="preserve">Best </w:t>
            </w:r>
            <w:proofErr w:type="spellStart"/>
            <w:r w:rsidRPr="0078616C">
              <w:rPr>
                <w:sz w:val="20"/>
                <w:szCs w:val="20"/>
                <w:lang w:val="tr-TR"/>
              </w:rPr>
              <w:t>Practices</w:t>
            </w:r>
            <w:proofErr w:type="spellEnd"/>
            <w:r w:rsidRPr="0078616C">
              <w:rPr>
                <w:sz w:val="20"/>
                <w:szCs w:val="20"/>
                <w:lang w:val="tr-TR"/>
              </w:rPr>
              <w:t xml:space="preserve"> </w:t>
            </w:r>
            <w:proofErr w:type="spellStart"/>
            <w:r w:rsidRPr="0078616C">
              <w:rPr>
                <w:sz w:val="20"/>
                <w:szCs w:val="20"/>
                <w:lang w:val="tr-TR"/>
              </w:rPr>
              <w:t>for</w:t>
            </w:r>
            <w:proofErr w:type="spellEnd"/>
            <w:r w:rsidRPr="0078616C">
              <w:rPr>
                <w:sz w:val="20"/>
                <w:szCs w:val="20"/>
                <w:lang w:val="tr-TR"/>
              </w:rPr>
              <w:t xml:space="preserve"> </w:t>
            </w:r>
            <w:proofErr w:type="spellStart"/>
            <w:r w:rsidRPr="0078616C">
              <w:rPr>
                <w:sz w:val="20"/>
                <w:szCs w:val="20"/>
                <w:lang w:val="tr-TR"/>
              </w:rPr>
              <w:t>Brands</w:t>
            </w:r>
            <w:proofErr w:type="spellEnd"/>
            <w:r w:rsidRPr="0078616C">
              <w:rPr>
                <w:sz w:val="20"/>
                <w:szCs w:val="20"/>
                <w:lang w:val="tr-TR"/>
              </w:rPr>
              <w:t xml:space="preserve"> on </w:t>
            </w:r>
            <w:proofErr w:type="spellStart"/>
            <w:r w:rsidRPr="0078616C">
              <w:rPr>
                <w:sz w:val="20"/>
                <w:szCs w:val="20"/>
                <w:lang w:val="tr-TR"/>
              </w:rPr>
              <w:t>Social</w:t>
            </w:r>
            <w:proofErr w:type="spellEnd"/>
            <w:r w:rsidRPr="0078616C">
              <w:rPr>
                <w:sz w:val="20"/>
                <w:szCs w:val="20"/>
                <w:lang w:val="tr-TR"/>
              </w:rPr>
              <w:t xml:space="preserve"> Networks</w:t>
            </w:r>
          </w:p>
        </w:tc>
        <w:tc>
          <w:tcPr>
            <w:tcW w:w="6166" w:type="dxa"/>
            <w:shd w:val="clear" w:color="auto" w:fill="auto"/>
            <w:vAlign w:val="center"/>
          </w:tcPr>
          <w:p w:rsidR="0078616C" w:rsidRPr="0078616C" w:rsidRDefault="0078616C" w:rsidP="0078616C">
            <w:pPr>
              <w:rPr>
                <w:bCs/>
                <w:sz w:val="20"/>
                <w:szCs w:val="20"/>
              </w:rPr>
            </w:pPr>
          </w:p>
        </w:tc>
      </w:tr>
      <w:tr w:rsidR="0078616C" w:rsidRPr="00DE4281" w:rsidTr="00F36DC4">
        <w:trPr>
          <w:trHeight w:val="279"/>
        </w:trPr>
        <w:tc>
          <w:tcPr>
            <w:tcW w:w="524" w:type="dxa"/>
            <w:shd w:val="clear" w:color="auto" w:fill="auto"/>
            <w:vAlign w:val="center"/>
          </w:tcPr>
          <w:p w:rsidR="0078616C" w:rsidRDefault="0078616C" w:rsidP="00F36DC4">
            <w:pPr>
              <w:widowControl w:val="0"/>
              <w:autoSpaceDE w:val="0"/>
              <w:autoSpaceDN w:val="0"/>
              <w:adjustRightInd w:val="0"/>
              <w:rPr>
                <w:sz w:val="20"/>
                <w:szCs w:val="20"/>
              </w:rPr>
            </w:pPr>
            <w:r>
              <w:rPr>
                <w:sz w:val="20"/>
                <w:szCs w:val="20"/>
              </w:rPr>
              <w:t>28</w:t>
            </w:r>
          </w:p>
        </w:tc>
        <w:tc>
          <w:tcPr>
            <w:tcW w:w="734" w:type="dxa"/>
            <w:shd w:val="clear" w:color="auto" w:fill="auto"/>
            <w:vAlign w:val="center"/>
          </w:tcPr>
          <w:p w:rsidR="0078616C" w:rsidRDefault="0078616C"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78616C" w:rsidRPr="0078616C" w:rsidRDefault="0078616C" w:rsidP="0078616C">
            <w:pPr>
              <w:widowControl w:val="0"/>
              <w:autoSpaceDE w:val="0"/>
              <w:autoSpaceDN w:val="0"/>
              <w:adjustRightInd w:val="0"/>
              <w:rPr>
                <w:sz w:val="20"/>
                <w:szCs w:val="20"/>
                <w:lang w:val="tr-TR"/>
              </w:rPr>
            </w:pPr>
            <w:r>
              <w:rPr>
                <w:sz w:val="20"/>
                <w:szCs w:val="20"/>
                <w:lang w:val="tr-TR"/>
              </w:rPr>
              <w:t>REVIEW SESSION</w:t>
            </w:r>
          </w:p>
        </w:tc>
        <w:tc>
          <w:tcPr>
            <w:tcW w:w="6166" w:type="dxa"/>
            <w:shd w:val="clear" w:color="auto" w:fill="auto"/>
            <w:vAlign w:val="center"/>
          </w:tcPr>
          <w:p w:rsidR="0078616C" w:rsidRPr="0078616C" w:rsidRDefault="0078616C" w:rsidP="0078616C">
            <w:pPr>
              <w:rPr>
                <w:bCs/>
                <w:sz w:val="20"/>
                <w:szCs w:val="20"/>
              </w:rPr>
            </w:pPr>
            <w:r>
              <w:rPr>
                <w:bCs/>
                <w:sz w:val="20"/>
                <w:szCs w:val="20"/>
              </w:rPr>
              <w:t>Preparations for the Final Exam</w:t>
            </w:r>
          </w:p>
        </w:tc>
      </w:tr>
    </w:tbl>
    <w:p w:rsidR="00F36DC4" w:rsidRDefault="00F36DC4" w:rsidP="00C30228"/>
    <w:p w:rsidR="00F36DC4" w:rsidRDefault="00F36DC4"/>
    <w:sectPr w:rsidR="00F36DC4" w:rsidSect="00F36DC4">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03B9" w:rsidRDefault="004C03B9">
      <w:r>
        <w:separator/>
      </w:r>
    </w:p>
  </w:endnote>
  <w:endnote w:type="continuationSeparator" w:id="0">
    <w:p w:rsidR="004C03B9" w:rsidRDefault="004C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r w:rsidR="004C03B9">
      <w:fldChar w:fldCharType="begin"/>
    </w:r>
    <w:r w:rsidR="004C03B9">
      <w:instrText xml:space="preserve"> NUMPAGES  </w:instrText>
    </w:r>
    <w:r w:rsidR="004C03B9">
      <w:fldChar w:fldCharType="separate"/>
    </w:r>
    <w:r w:rsidR="006F7BB7">
      <w:rPr>
        <w:noProof/>
      </w:rPr>
      <w:t>6</w:t>
    </w:r>
    <w:r w:rsidR="004C03B9">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03B9" w:rsidRDefault="004C03B9">
      <w:r>
        <w:separator/>
      </w:r>
    </w:p>
  </w:footnote>
  <w:footnote w:type="continuationSeparator" w:id="0">
    <w:p w:rsidR="004C03B9" w:rsidRDefault="004C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6BB0EFB"/>
    <w:multiLevelType w:val="hybridMultilevel"/>
    <w:tmpl w:val="CCF8F0BA"/>
    <w:lvl w:ilvl="0" w:tplc="6602D30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D13B1"/>
    <w:multiLevelType w:val="hybridMultilevel"/>
    <w:tmpl w:val="277E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5C079F"/>
    <w:multiLevelType w:val="hybridMultilevel"/>
    <w:tmpl w:val="3E9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C03B9"/>
    <w:rsid w:val="004D0E12"/>
    <w:rsid w:val="004D4031"/>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2394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8616C"/>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70208"/>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B54B4"/>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30C34"/>
    <w:rsid w:val="00F36DC4"/>
    <w:rsid w:val="00F6005E"/>
    <w:rsid w:val="00F62137"/>
    <w:rsid w:val="00F668A4"/>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A281F"/>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4D4031"/>
    <w:pPr>
      <w:spacing w:before="100" w:beforeAutospacing="1" w:after="100" w:afterAutospacing="1"/>
      <w:outlineLvl w:val="0"/>
    </w:pPr>
    <w:rPr>
      <w:rFonts w:ascii="Times" w:eastAsiaTheme="minorEastAsia" w:hAnsi="Times"/>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B70208"/>
    <w:pPr>
      <w:ind w:left="720"/>
      <w:contextualSpacing/>
    </w:pPr>
    <w:rPr>
      <w:rFonts w:ascii="Times" w:eastAsiaTheme="minorEastAsia" w:hAnsi="Times"/>
      <w:sz w:val="20"/>
      <w:szCs w:val="20"/>
      <w:lang w:val="en-GB" w:eastAsia="en-GB"/>
    </w:rPr>
  </w:style>
  <w:style w:type="character" w:styleId="UnresolvedMention">
    <w:name w:val="Unresolved Mention"/>
    <w:basedOn w:val="DefaultParagraphFont"/>
    <w:uiPriority w:val="99"/>
    <w:semiHidden/>
    <w:unhideWhenUsed/>
    <w:rsid w:val="004D4031"/>
    <w:rPr>
      <w:color w:val="605E5C"/>
      <w:shd w:val="clear" w:color="auto" w:fill="E1DFDD"/>
    </w:rPr>
  </w:style>
  <w:style w:type="character" w:customStyle="1" w:styleId="Heading1Char">
    <w:name w:val="Heading 1 Char"/>
    <w:basedOn w:val="DefaultParagraphFont"/>
    <w:link w:val="Heading1"/>
    <w:uiPriority w:val="9"/>
    <w:rsid w:val="004D4031"/>
    <w:rPr>
      <w:rFonts w:ascii="Times" w:eastAsiaTheme="minorEastAsia" w:hAnsi="Times"/>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790">
      <w:bodyDiv w:val="1"/>
      <w:marLeft w:val="0"/>
      <w:marRight w:val="0"/>
      <w:marTop w:val="0"/>
      <w:marBottom w:val="0"/>
      <w:divBdr>
        <w:top w:val="none" w:sz="0" w:space="0" w:color="auto"/>
        <w:left w:val="none" w:sz="0" w:space="0" w:color="auto"/>
        <w:bottom w:val="none" w:sz="0" w:space="0" w:color="auto"/>
        <w:right w:val="none" w:sz="0" w:space="0" w:color="auto"/>
      </w:divBdr>
    </w:div>
    <w:div w:id="99567058">
      <w:bodyDiv w:val="1"/>
      <w:marLeft w:val="0"/>
      <w:marRight w:val="0"/>
      <w:marTop w:val="0"/>
      <w:marBottom w:val="0"/>
      <w:divBdr>
        <w:top w:val="none" w:sz="0" w:space="0" w:color="auto"/>
        <w:left w:val="none" w:sz="0" w:space="0" w:color="auto"/>
        <w:bottom w:val="none" w:sz="0" w:space="0" w:color="auto"/>
        <w:right w:val="none" w:sz="0" w:space="0" w:color="auto"/>
      </w:divBdr>
    </w:div>
    <w:div w:id="216934942">
      <w:bodyDiv w:val="1"/>
      <w:marLeft w:val="0"/>
      <w:marRight w:val="0"/>
      <w:marTop w:val="0"/>
      <w:marBottom w:val="0"/>
      <w:divBdr>
        <w:top w:val="none" w:sz="0" w:space="0" w:color="auto"/>
        <w:left w:val="none" w:sz="0" w:space="0" w:color="auto"/>
        <w:bottom w:val="none" w:sz="0" w:space="0" w:color="auto"/>
        <w:right w:val="none" w:sz="0" w:space="0" w:color="auto"/>
      </w:divBdr>
    </w:div>
    <w:div w:id="35350769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46379779">
      <w:bodyDiv w:val="1"/>
      <w:marLeft w:val="0"/>
      <w:marRight w:val="0"/>
      <w:marTop w:val="0"/>
      <w:marBottom w:val="0"/>
      <w:divBdr>
        <w:top w:val="none" w:sz="0" w:space="0" w:color="auto"/>
        <w:left w:val="none" w:sz="0" w:space="0" w:color="auto"/>
        <w:bottom w:val="none" w:sz="0" w:space="0" w:color="auto"/>
        <w:right w:val="none" w:sz="0" w:space="0" w:color="auto"/>
      </w:divBdr>
    </w:div>
    <w:div w:id="574508042">
      <w:bodyDiv w:val="1"/>
      <w:marLeft w:val="0"/>
      <w:marRight w:val="0"/>
      <w:marTop w:val="0"/>
      <w:marBottom w:val="0"/>
      <w:divBdr>
        <w:top w:val="none" w:sz="0" w:space="0" w:color="auto"/>
        <w:left w:val="none" w:sz="0" w:space="0" w:color="auto"/>
        <w:bottom w:val="none" w:sz="0" w:space="0" w:color="auto"/>
        <w:right w:val="none" w:sz="0" w:space="0" w:color="auto"/>
      </w:divBdr>
    </w:div>
    <w:div w:id="723018112">
      <w:bodyDiv w:val="1"/>
      <w:marLeft w:val="0"/>
      <w:marRight w:val="0"/>
      <w:marTop w:val="0"/>
      <w:marBottom w:val="0"/>
      <w:divBdr>
        <w:top w:val="none" w:sz="0" w:space="0" w:color="auto"/>
        <w:left w:val="none" w:sz="0" w:space="0" w:color="auto"/>
        <w:bottom w:val="none" w:sz="0" w:space="0" w:color="auto"/>
        <w:right w:val="none" w:sz="0" w:space="0" w:color="auto"/>
      </w:divBdr>
    </w:div>
    <w:div w:id="953900166">
      <w:bodyDiv w:val="1"/>
      <w:marLeft w:val="0"/>
      <w:marRight w:val="0"/>
      <w:marTop w:val="0"/>
      <w:marBottom w:val="0"/>
      <w:divBdr>
        <w:top w:val="none" w:sz="0" w:space="0" w:color="auto"/>
        <w:left w:val="none" w:sz="0" w:space="0" w:color="auto"/>
        <w:bottom w:val="none" w:sz="0" w:space="0" w:color="auto"/>
        <w:right w:val="none" w:sz="0" w:space="0" w:color="auto"/>
      </w:divBdr>
    </w:div>
    <w:div w:id="1272277051">
      <w:bodyDiv w:val="1"/>
      <w:marLeft w:val="0"/>
      <w:marRight w:val="0"/>
      <w:marTop w:val="0"/>
      <w:marBottom w:val="0"/>
      <w:divBdr>
        <w:top w:val="none" w:sz="0" w:space="0" w:color="auto"/>
        <w:left w:val="none" w:sz="0" w:space="0" w:color="auto"/>
        <w:bottom w:val="none" w:sz="0" w:space="0" w:color="auto"/>
        <w:right w:val="none" w:sz="0" w:space="0" w:color="auto"/>
      </w:divBdr>
    </w:div>
    <w:div w:id="1289969311">
      <w:bodyDiv w:val="1"/>
      <w:marLeft w:val="0"/>
      <w:marRight w:val="0"/>
      <w:marTop w:val="0"/>
      <w:marBottom w:val="0"/>
      <w:divBdr>
        <w:top w:val="none" w:sz="0" w:space="0" w:color="auto"/>
        <w:left w:val="none" w:sz="0" w:space="0" w:color="auto"/>
        <w:bottom w:val="none" w:sz="0" w:space="0" w:color="auto"/>
        <w:right w:val="none" w:sz="0" w:space="0" w:color="auto"/>
      </w:divBdr>
    </w:div>
    <w:div w:id="1588684468">
      <w:bodyDiv w:val="1"/>
      <w:marLeft w:val="0"/>
      <w:marRight w:val="0"/>
      <w:marTop w:val="0"/>
      <w:marBottom w:val="0"/>
      <w:divBdr>
        <w:top w:val="none" w:sz="0" w:space="0" w:color="auto"/>
        <w:left w:val="none" w:sz="0" w:space="0" w:color="auto"/>
        <w:bottom w:val="none" w:sz="0" w:space="0" w:color="auto"/>
        <w:right w:val="none" w:sz="0" w:space="0" w:color="auto"/>
      </w:divBdr>
    </w:div>
    <w:div w:id="1679233832">
      <w:bodyDiv w:val="1"/>
      <w:marLeft w:val="0"/>
      <w:marRight w:val="0"/>
      <w:marTop w:val="0"/>
      <w:marBottom w:val="0"/>
      <w:divBdr>
        <w:top w:val="none" w:sz="0" w:space="0" w:color="auto"/>
        <w:left w:val="none" w:sz="0" w:space="0" w:color="auto"/>
        <w:bottom w:val="none" w:sz="0" w:space="0" w:color="auto"/>
        <w:right w:val="none" w:sz="0" w:space="0" w:color="auto"/>
      </w:divBdr>
    </w:div>
    <w:div w:id="1701666467">
      <w:bodyDiv w:val="1"/>
      <w:marLeft w:val="0"/>
      <w:marRight w:val="0"/>
      <w:marTop w:val="0"/>
      <w:marBottom w:val="0"/>
      <w:divBdr>
        <w:top w:val="none" w:sz="0" w:space="0" w:color="auto"/>
        <w:left w:val="none" w:sz="0" w:space="0" w:color="auto"/>
        <w:bottom w:val="none" w:sz="0" w:space="0" w:color="auto"/>
        <w:right w:val="none" w:sz="0" w:space="0" w:color="auto"/>
      </w:divBdr>
    </w:div>
    <w:div w:id="19785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atcioglu@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monandschuster.com/books/Contagious/Jonah-Berger/9781451686593/browse_inside" TargetMode="External"/><Relationship Id="rId4" Type="http://schemas.openxmlformats.org/officeDocument/2006/relationships/settings" Target="settings.xml"/><Relationship Id="rId9" Type="http://schemas.openxmlformats.org/officeDocument/2006/relationships/hyperlink" Target="https://sabanciuniv.sona-systems.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619A-8EE5-6643-B769-E58CF520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9652</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ezgi akpinar uysal</cp:lastModifiedBy>
  <cp:revision>14</cp:revision>
  <cp:lastPrinted>2006-01-02T08:18:00Z</cp:lastPrinted>
  <dcterms:created xsi:type="dcterms:W3CDTF">2017-07-26T11:57:00Z</dcterms:created>
  <dcterms:modified xsi:type="dcterms:W3CDTF">2020-09-23T08:53:00Z</dcterms:modified>
</cp:coreProperties>
</file>