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D7A9" w14:textId="4063A64D" w:rsidR="006D6559" w:rsidRPr="00FE4D92" w:rsidRDefault="00F949AB" w:rsidP="00A97E6B">
      <w:pPr>
        <w:rPr>
          <w:lang w:val="en-US"/>
        </w:rPr>
      </w:pPr>
      <w:r w:rsidRPr="00FE4D92">
        <w:rPr>
          <w:noProof/>
          <w:lang w:val="en-US" w:eastAsia="en-US"/>
        </w:rPr>
        <w:drawing>
          <wp:inline distT="0" distB="0" distL="0" distR="0" wp14:anchorId="61A5BE1B" wp14:editId="2E7B0460">
            <wp:extent cx="1047750" cy="449580"/>
            <wp:effectExtent l="0" t="0" r="0" b="762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7750" cy="449580"/>
                    </a:xfrm>
                    <a:prstGeom prst="rect">
                      <a:avLst/>
                    </a:prstGeom>
                  </pic:spPr>
                </pic:pic>
              </a:graphicData>
            </a:graphic>
          </wp:inline>
        </w:drawing>
      </w:r>
    </w:p>
    <w:p w14:paraId="04CD3F8C" w14:textId="450B0801" w:rsidR="00551D6B" w:rsidRPr="00FE4D92" w:rsidRDefault="009A0323" w:rsidP="00B0149F">
      <w:pPr>
        <w:jc w:val="center"/>
        <w:rPr>
          <w:b/>
          <w:lang w:val="en-US"/>
        </w:rPr>
      </w:pPr>
      <w:r w:rsidRPr="00FE4D92">
        <w:rPr>
          <w:b/>
          <w:lang w:val="en-US"/>
        </w:rPr>
        <w:t xml:space="preserve">PSY443 SYLLABUS </w:t>
      </w:r>
      <w:r w:rsidR="0052329B">
        <w:rPr>
          <w:b/>
          <w:lang w:val="en-US"/>
        </w:rPr>
        <w:t>– 2022 SPRING</w:t>
      </w:r>
    </w:p>
    <w:p w14:paraId="510B8678" w14:textId="514E404D" w:rsidR="00B0149F" w:rsidRPr="00FE4D92" w:rsidRDefault="00B0149F" w:rsidP="003A4F63">
      <w:pPr>
        <w:rPr>
          <w:b/>
          <w:color w:val="FF0000"/>
          <w:lang w:val="en-US"/>
        </w:rPr>
      </w:pPr>
    </w:p>
    <w:tbl>
      <w:tblPr>
        <w:tblW w:w="12456" w:type="dxa"/>
        <w:tblInd w:w="126" w:type="dxa"/>
        <w:tblLayout w:type="fixed"/>
        <w:tblLook w:val="0000" w:firstRow="0" w:lastRow="0" w:firstColumn="0" w:lastColumn="0" w:noHBand="0" w:noVBand="0"/>
      </w:tblPr>
      <w:tblGrid>
        <w:gridCol w:w="2250"/>
        <w:gridCol w:w="1843"/>
        <w:gridCol w:w="2693"/>
        <w:gridCol w:w="1134"/>
        <w:gridCol w:w="4536"/>
      </w:tblGrid>
      <w:tr w:rsidR="00DF607D" w:rsidRPr="00FE4D92" w14:paraId="689AD4E0" w14:textId="77777777" w:rsidTr="0041600E">
        <w:tc>
          <w:tcPr>
            <w:tcW w:w="2250" w:type="dxa"/>
            <w:tcBorders>
              <w:top w:val="single" w:sz="4" w:space="0" w:color="auto"/>
              <w:left w:val="single" w:sz="4" w:space="0" w:color="auto"/>
              <w:bottom w:val="single" w:sz="4" w:space="0" w:color="auto"/>
              <w:right w:val="single" w:sz="4" w:space="0" w:color="auto"/>
            </w:tcBorders>
            <w:shd w:val="clear" w:color="auto" w:fill="FFFFFF"/>
          </w:tcPr>
          <w:p w14:paraId="423294AB" w14:textId="77777777" w:rsidR="00DF607D" w:rsidRPr="00FE4D92" w:rsidRDefault="00DF607D" w:rsidP="00DD4F59">
            <w:pPr>
              <w:snapToGrid w:val="0"/>
              <w:spacing w:before="120" w:after="120"/>
              <w:rPr>
                <w:b/>
                <w:smallCaps/>
                <w:lang w:val="en-US"/>
              </w:rPr>
            </w:pPr>
            <w:r w:rsidRPr="00FE4D92">
              <w:rPr>
                <w:b/>
                <w:smallCaps/>
                <w:lang w:val="en-US"/>
              </w:rPr>
              <w:t>Course Name:</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297E2D41" w14:textId="61A3C772" w:rsidR="00DF607D" w:rsidRPr="00FE4D92" w:rsidRDefault="00F949AB" w:rsidP="00F40817">
            <w:pPr>
              <w:spacing w:before="100" w:beforeAutospacing="1" w:after="100" w:afterAutospacing="1"/>
              <w:outlineLvl w:val="1"/>
              <w:rPr>
                <w:b/>
                <w:bCs/>
                <w:lang w:val="en-US" w:eastAsia="en-GB"/>
              </w:rPr>
            </w:pPr>
            <w:r w:rsidRPr="00FE4D92">
              <w:rPr>
                <w:b/>
                <w:bCs/>
                <w:lang w:val="en-US" w:eastAsia="en-GB"/>
              </w:rPr>
              <w:t>Psychology of the Self</w:t>
            </w:r>
            <w:r w:rsidR="00F40817" w:rsidRPr="00FE4D92">
              <w:rPr>
                <w:b/>
                <w:bCs/>
                <w:lang w:val="en-US" w:eastAsia="en-GB"/>
              </w:rPr>
              <w:t xml:space="preserve"> </w:t>
            </w:r>
          </w:p>
        </w:tc>
      </w:tr>
      <w:tr w:rsidR="00DF607D" w:rsidRPr="00FE4D92" w14:paraId="4EF7433F" w14:textId="77777777" w:rsidTr="0041600E">
        <w:tc>
          <w:tcPr>
            <w:tcW w:w="2250" w:type="dxa"/>
            <w:tcBorders>
              <w:top w:val="single" w:sz="4" w:space="0" w:color="auto"/>
              <w:left w:val="single" w:sz="4" w:space="0" w:color="auto"/>
              <w:bottom w:val="single" w:sz="4" w:space="0" w:color="auto"/>
              <w:right w:val="single" w:sz="4" w:space="0" w:color="auto"/>
            </w:tcBorders>
            <w:shd w:val="clear" w:color="auto" w:fill="FFFFFF"/>
          </w:tcPr>
          <w:p w14:paraId="16E59368" w14:textId="77777777" w:rsidR="00DF607D" w:rsidRPr="00FE4D92" w:rsidRDefault="00DF607D" w:rsidP="00DD4F59">
            <w:pPr>
              <w:snapToGrid w:val="0"/>
              <w:spacing w:before="120" w:after="120"/>
              <w:rPr>
                <w:b/>
                <w:smallCaps/>
                <w:lang w:val="en-US"/>
              </w:rPr>
            </w:pPr>
            <w:r w:rsidRPr="00FE4D92">
              <w:rPr>
                <w:b/>
                <w:smallCaps/>
                <w:lang w:val="en-US"/>
              </w:rPr>
              <w:t>Course Number:</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0054C431" w14:textId="13999FE2" w:rsidR="00DF607D" w:rsidRPr="00FE4D92" w:rsidRDefault="00F949AB" w:rsidP="00F40817">
            <w:pPr>
              <w:spacing w:before="100" w:beforeAutospacing="1" w:after="100" w:afterAutospacing="1"/>
              <w:outlineLvl w:val="1"/>
              <w:rPr>
                <w:b/>
                <w:bCs/>
                <w:lang w:val="en-US" w:eastAsia="en-GB"/>
              </w:rPr>
            </w:pPr>
            <w:r w:rsidRPr="00FE4D92">
              <w:rPr>
                <w:b/>
                <w:bCs/>
                <w:lang w:val="en-US" w:eastAsia="en-GB"/>
              </w:rPr>
              <w:t>PSY 443</w:t>
            </w:r>
          </w:p>
        </w:tc>
      </w:tr>
      <w:tr w:rsidR="00DF607D" w:rsidRPr="00FE4D92" w14:paraId="36EA720E" w14:textId="77777777" w:rsidTr="0041600E">
        <w:tc>
          <w:tcPr>
            <w:tcW w:w="2250" w:type="dxa"/>
            <w:tcBorders>
              <w:top w:val="single" w:sz="4" w:space="0" w:color="auto"/>
              <w:left w:val="single" w:sz="4" w:space="0" w:color="auto"/>
              <w:bottom w:val="single" w:sz="4" w:space="0" w:color="auto"/>
              <w:right w:val="single" w:sz="4" w:space="0" w:color="auto"/>
            </w:tcBorders>
            <w:shd w:val="clear" w:color="auto" w:fill="FFFFFF"/>
          </w:tcPr>
          <w:p w14:paraId="7EDBB19C" w14:textId="77777777" w:rsidR="00DF607D" w:rsidRPr="00FE4D92" w:rsidRDefault="00DF607D" w:rsidP="00DD4F59">
            <w:pPr>
              <w:snapToGrid w:val="0"/>
              <w:spacing w:before="120" w:after="120"/>
              <w:rPr>
                <w:b/>
                <w:smallCaps/>
                <w:lang w:val="en-US"/>
              </w:rPr>
            </w:pPr>
            <w:r w:rsidRPr="00FE4D92">
              <w:rPr>
                <w:b/>
                <w:smallCaps/>
                <w:lang w:val="en-US"/>
              </w:rPr>
              <w:t>Teaching Period:</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4D39A136" w14:textId="44211AA3" w:rsidR="00DF607D" w:rsidRPr="00FE4D92" w:rsidRDefault="00F949AB" w:rsidP="00412275">
            <w:pPr>
              <w:snapToGrid w:val="0"/>
              <w:spacing w:before="120" w:after="120"/>
              <w:rPr>
                <w:b/>
                <w:lang w:val="en-US"/>
              </w:rPr>
            </w:pPr>
            <w:r w:rsidRPr="00FE4D92">
              <w:rPr>
                <w:b/>
                <w:lang w:val="en-US"/>
              </w:rPr>
              <w:t>Spring</w:t>
            </w:r>
            <w:r w:rsidR="00B631B0" w:rsidRPr="00FE4D92">
              <w:rPr>
                <w:b/>
                <w:lang w:val="en-US"/>
              </w:rPr>
              <w:t xml:space="preserve"> 20</w:t>
            </w:r>
            <w:r w:rsidR="0046730C" w:rsidRPr="00FE4D92">
              <w:rPr>
                <w:b/>
                <w:lang w:val="en-US"/>
              </w:rPr>
              <w:t>2</w:t>
            </w:r>
            <w:r w:rsidR="00495151">
              <w:rPr>
                <w:b/>
                <w:lang w:val="en-US"/>
              </w:rPr>
              <w:t>2</w:t>
            </w:r>
          </w:p>
        </w:tc>
      </w:tr>
      <w:tr w:rsidR="00DF607D" w:rsidRPr="00FE4D92" w14:paraId="6F98999B" w14:textId="77777777" w:rsidTr="0041600E">
        <w:tc>
          <w:tcPr>
            <w:tcW w:w="2250" w:type="dxa"/>
            <w:vMerge w:val="restart"/>
            <w:tcBorders>
              <w:top w:val="single" w:sz="4" w:space="0" w:color="auto"/>
              <w:left w:val="single" w:sz="4" w:space="0" w:color="auto"/>
              <w:right w:val="single" w:sz="4" w:space="0" w:color="auto"/>
            </w:tcBorders>
            <w:shd w:val="clear" w:color="auto" w:fill="FFFFFF"/>
          </w:tcPr>
          <w:p w14:paraId="5B2649F7" w14:textId="77777777" w:rsidR="00DF607D" w:rsidRPr="00FE4D92" w:rsidRDefault="00DF607D" w:rsidP="00DD4F59">
            <w:pPr>
              <w:snapToGrid w:val="0"/>
              <w:rPr>
                <w:b/>
                <w:smallCaps/>
                <w:lang w:val="en-US"/>
              </w:rPr>
            </w:pPr>
          </w:p>
          <w:p w14:paraId="66F0827D" w14:textId="77777777" w:rsidR="00DF607D" w:rsidRPr="00FE4D92" w:rsidRDefault="00DF607D" w:rsidP="00DD4F59">
            <w:pPr>
              <w:snapToGrid w:val="0"/>
              <w:rPr>
                <w:b/>
                <w:smallCaps/>
                <w:lang w:val="en-US"/>
              </w:rPr>
            </w:pPr>
          </w:p>
          <w:p w14:paraId="0771F0EF" w14:textId="77777777" w:rsidR="00DF607D" w:rsidRPr="00FE4D92" w:rsidRDefault="00876077" w:rsidP="00DD4F59">
            <w:pPr>
              <w:snapToGrid w:val="0"/>
              <w:rPr>
                <w:b/>
                <w:smallCaps/>
                <w:lang w:val="en-US"/>
              </w:rPr>
            </w:pPr>
            <w:r w:rsidRPr="00FE4D92">
              <w:rPr>
                <w:b/>
                <w:smallCaps/>
                <w:lang w:val="en-US"/>
              </w:rPr>
              <w:t>Instructor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34AED5" w14:textId="77777777" w:rsidR="00DF607D" w:rsidRPr="00FE4D92" w:rsidRDefault="00DF607D" w:rsidP="00DD4F59">
            <w:pPr>
              <w:jc w:val="center"/>
              <w:rPr>
                <w:lang w:val="en-US"/>
              </w:rPr>
            </w:pPr>
          </w:p>
          <w:p w14:paraId="3523E916" w14:textId="77777777" w:rsidR="00DF607D" w:rsidRPr="00FE4D92" w:rsidRDefault="00DF607D" w:rsidP="00DD4F59">
            <w:pPr>
              <w:jc w:val="center"/>
              <w:rPr>
                <w:lang w:val="en-US"/>
              </w:rPr>
            </w:pPr>
            <w:r w:rsidRPr="00FE4D92">
              <w:rPr>
                <w:lang w:val="en-US"/>
              </w:rPr>
              <w:t>Name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B1C450" w14:textId="77777777" w:rsidR="00DF607D" w:rsidRPr="00FE4D92" w:rsidRDefault="00DF607D" w:rsidP="00DD4F59">
            <w:pPr>
              <w:jc w:val="center"/>
              <w:rPr>
                <w:lang w:val="en-US"/>
              </w:rPr>
            </w:pPr>
          </w:p>
          <w:p w14:paraId="67C50A4D" w14:textId="77777777" w:rsidR="00DF607D" w:rsidRPr="00FE4D92" w:rsidRDefault="00DF607D" w:rsidP="00DD4F59">
            <w:pPr>
              <w:jc w:val="center"/>
              <w:rPr>
                <w:lang w:val="en-US"/>
              </w:rPr>
            </w:pPr>
            <w:r w:rsidRPr="00FE4D92">
              <w:rPr>
                <w:lang w:val="en-US"/>
              </w:rPr>
              <w:t>Office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2912A1" w14:textId="77777777" w:rsidR="00DF607D" w:rsidRPr="00FE4D92" w:rsidRDefault="00DF607D" w:rsidP="00DD4F59">
            <w:pPr>
              <w:jc w:val="center"/>
              <w:rPr>
                <w:lang w:val="en-US"/>
              </w:rPr>
            </w:pPr>
          </w:p>
          <w:p w14:paraId="7BBC581E" w14:textId="77777777" w:rsidR="00DF607D" w:rsidRPr="00FE4D92" w:rsidRDefault="00DF607D" w:rsidP="00DD4F59">
            <w:pPr>
              <w:jc w:val="center"/>
              <w:rPr>
                <w:lang w:val="en-US"/>
              </w:rPr>
            </w:pPr>
            <w:r w:rsidRPr="00FE4D92">
              <w:rPr>
                <w:lang w:val="en-US"/>
              </w:rPr>
              <w:t>Phone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38D687E" w14:textId="77777777" w:rsidR="00DF607D" w:rsidRPr="00FE4D92" w:rsidRDefault="00DF607D" w:rsidP="00DD4F59">
            <w:pPr>
              <w:jc w:val="center"/>
              <w:rPr>
                <w:lang w:val="en-US"/>
              </w:rPr>
            </w:pPr>
          </w:p>
          <w:p w14:paraId="62EE6B55" w14:textId="77777777" w:rsidR="00DF607D" w:rsidRPr="00FE4D92" w:rsidRDefault="00DF607D" w:rsidP="00DD4F59">
            <w:pPr>
              <w:jc w:val="center"/>
              <w:rPr>
                <w:lang w:val="en-US"/>
              </w:rPr>
            </w:pPr>
            <w:r w:rsidRPr="00FE4D92">
              <w:rPr>
                <w:lang w:val="en-US"/>
              </w:rPr>
              <w:t>E-mail</w:t>
            </w:r>
          </w:p>
        </w:tc>
      </w:tr>
      <w:tr w:rsidR="00DF607D" w:rsidRPr="00FE4D92" w14:paraId="755872B1" w14:textId="77777777" w:rsidTr="0041600E">
        <w:tc>
          <w:tcPr>
            <w:tcW w:w="2250" w:type="dxa"/>
            <w:vMerge/>
            <w:tcBorders>
              <w:left w:val="single" w:sz="4" w:space="0" w:color="auto"/>
              <w:bottom w:val="single" w:sz="4" w:space="0" w:color="auto"/>
              <w:right w:val="single" w:sz="4" w:space="0" w:color="auto"/>
            </w:tcBorders>
            <w:shd w:val="clear" w:color="auto" w:fill="FFFFFF"/>
          </w:tcPr>
          <w:p w14:paraId="4C49C791" w14:textId="77777777" w:rsidR="00DF607D" w:rsidRPr="00FE4D92" w:rsidRDefault="00DF607D" w:rsidP="00DD4F59">
            <w:pPr>
              <w:snapToGrid w:val="0"/>
              <w:rPr>
                <w:b/>
                <w:smallCaps/>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943930" w14:textId="45BFD7CD" w:rsidR="00DF607D" w:rsidRPr="00FE4D92" w:rsidRDefault="00876077" w:rsidP="00DD4F59">
            <w:pPr>
              <w:rPr>
                <w:lang w:val="en-US"/>
              </w:rPr>
            </w:pPr>
            <w:r w:rsidRPr="00FE4D92">
              <w:rPr>
                <w:lang w:val="en-US"/>
              </w:rPr>
              <w:t>Nebi Sümer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85AE03" w14:textId="77777777" w:rsidR="00DF607D" w:rsidRPr="00FE4D92" w:rsidRDefault="00B17DA0" w:rsidP="00F40817">
            <w:pPr>
              <w:rPr>
                <w:lang w:val="en-US"/>
              </w:rPr>
            </w:pPr>
            <w:r w:rsidRPr="00FE4D92">
              <w:rPr>
                <w:lang w:val="en-US"/>
              </w:rPr>
              <w:t>FAS</w:t>
            </w:r>
            <w:r w:rsidR="00F40817" w:rsidRPr="00FE4D92">
              <w:rPr>
                <w:lang w:val="en-US"/>
              </w:rPr>
              <w:t>S</w:t>
            </w:r>
            <w:r w:rsidRPr="00FE4D92">
              <w:rPr>
                <w:lang w:val="en-US"/>
              </w:rPr>
              <w:t xml:space="preserve"> </w:t>
            </w:r>
            <w:r w:rsidR="00F40817" w:rsidRPr="00FE4D92">
              <w:rPr>
                <w:lang w:val="en-US"/>
              </w:rPr>
              <w:t>1023</w:t>
            </w:r>
          </w:p>
          <w:p w14:paraId="59A790CF" w14:textId="1971ADCA" w:rsidR="00BF4003" w:rsidRPr="00FE4D92" w:rsidRDefault="00BF4003" w:rsidP="00F40817">
            <w:pPr>
              <w:rPr>
                <w:lang w:val="en-US"/>
              </w:rPr>
            </w:pPr>
            <w:r w:rsidRPr="00FE4D92">
              <w:rPr>
                <w:lang w:val="en-US"/>
              </w:rPr>
              <w:t>Office Hour: Virtual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C6D877" w14:textId="07AA8D95" w:rsidR="00DF607D" w:rsidRPr="00FE4D92" w:rsidRDefault="00F40817" w:rsidP="00F40817">
            <w:pPr>
              <w:rPr>
                <w:lang w:val="en-US"/>
              </w:rPr>
            </w:pPr>
            <w:r w:rsidRPr="00FE4D92">
              <w:rPr>
                <w:lang w:val="en-US"/>
              </w:rPr>
              <w:t>Int.</w:t>
            </w:r>
            <w:r w:rsidR="00876077" w:rsidRPr="00FE4D92">
              <w:rPr>
                <w:lang w:val="en-US"/>
              </w:rPr>
              <w:t xml:space="preserve">: </w:t>
            </w:r>
            <w:r w:rsidRPr="00FE4D92">
              <w:rPr>
                <w:lang w:val="en-US"/>
              </w:rPr>
              <w:t>9320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C512B88" w14:textId="77B06B05" w:rsidR="00DF607D" w:rsidRPr="00FE4D92" w:rsidRDefault="00660F98" w:rsidP="00DD4F59">
            <w:pPr>
              <w:rPr>
                <w:lang w:val="en-US"/>
              </w:rPr>
            </w:pPr>
            <w:r w:rsidRPr="00FE4D92">
              <w:rPr>
                <w:lang w:val="en-US"/>
              </w:rPr>
              <w:t>n</w:t>
            </w:r>
            <w:r w:rsidR="00F40817" w:rsidRPr="00FE4D92">
              <w:rPr>
                <w:lang w:val="en-US"/>
              </w:rPr>
              <w:t>ebi</w:t>
            </w:r>
            <w:r w:rsidRPr="00FE4D92">
              <w:rPr>
                <w:lang w:val="en-US"/>
              </w:rPr>
              <w:t>sumer</w:t>
            </w:r>
            <w:r w:rsidR="00DF607D" w:rsidRPr="00FE4D92">
              <w:rPr>
                <w:lang w:val="en-US"/>
              </w:rPr>
              <w:t>@</w:t>
            </w:r>
            <w:r w:rsidR="00F40817" w:rsidRPr="00FE4D92">
              <w:rPr>
                <w:lang w:val="en-US"/>
              </w:rPr>
              <w:t>sabanciuniv.edu</w:t>
            </w:r>
          </w:p>
          <w:p w14:paraId="00FFEDF5" w14:textId="77777777" w:rsidR="00DF607D" w:rsidRPr="00FE4D92" w:rsidRDefault="00DF607D" w:rsidP="00DD4F59">
            <w:pPr>
              <w:rPr>
                <w:lang w:val="en-US"/>
              </w:rPr>
            </w:pPr>
          </w:p>
        </w:tc>
      </w:tr>
      <w:tr w:rsidR="00D61755" w:rsidRPr="00FE4D92" w14:paraId="3BE3B60F" w14:textId="77777777" w:rsidTr="0041600E">
        <w:trPr>
          <w:trHeight w:val="417"/>
        </w:trPr>
        <w:tc>
          <w:tcPr>
            <w:tcW w:w="2250" w:type="dxa"/>
            <w:tcBorders>
              <w:top w:val="single" w:sz="4" w:space="0" w:color="auto"/>
              <w:left w:val="single" w:sz="4" w:space="0" w:color="auto"/>
              <w:bottom w:val="single" w:sz="4" w:space="0" w:color="auto"/>
              <w:right w:val="single" w:sz="4" w:space="0" w:color="auto"/>
            </w:tcBorders>
            <w:shd w:val="clear" w:color="auto" w:fill="FFFFFF"/>
          </w:tcPr>
          <w:p w14:paraId="5D34F453" w14:textId="2C75F997" w:rsidR="00D61755" w:rsidRPr="00FE4D92" w:rsidRDefault="00F40817" w:rsidP="001F3731">
            <w:pPr>
              <w:snapToGrid w:val="0"/>
              <w:rPr>
                <w:b/>
                <w:smallCaps/>
                <w:lang w:val="en-US"/>
              </w:rPr>
            </w:pPr>
            <w:r w:rsidRPr="00FE4D92">
              <w:rPr>
                <w:b/>
                <w:smallCaps/>
                <w:lang w:val="en-US"/>
              </w:rPr>
              <w:t>Assi</w:t>
            </w:r>
            <w:r w:rsidR="00660F98" w:rsidRPr="00FE4D92">
              <w:rPr>
                <w:b/>
                <w:smallCaps/>
                <w:lang w:val="en-US"/>
              </w:rPr>
              <w:t>s</w:t>
            </w:r>
            <w:r w:rsidRPr="00FE4D92">
              <w:rPr>
                <w:b/>
                <w:smallCaps/>
                <w:lang w:val="en-US"/>
              </w:rPr>
              <w:t>tant</w:t>
            </w:r>
          </w:p>
          <w:p w14:paraId="538DFB7A" w14:textId="77777777" w:rsidR="00D61755" w:rsidRPr="00FE4D92" w:rsidRDefault="00D61755" w:rsidP="001F3731">
            <w:pPr>
              <w:snapToGrid w:val="0"/>
              <w:rPr>
                <w:b/>
                <w:smallCaps/>
                <w:lang w:val="en-US"/>
              </w:rPr>
            </w:pPr>
          </w:p>
        </w:tc>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5B0B5464" w14:textId="77777777" w:rsidR="003A4F63" w:rsidRPr="00FE4D92" w:rsidRDefault="003A4F63" w:rsidP="003A4F63">
            <w:r w:rsidRPr="00FE4D92">
              <w:rPr>
                <w:lang w:val="en-US"/>
              </w:rPr>
              <w:t>Selen Esmer Koçali</w:t>
            </w:r>
            <w:r w:rsidR="00F949AB" w:rsidRPr="00FE4D92">
              <w:rPr>
                <w:lang w:val="en-US"/>
              </w:rPr>
              <w:t xml:space="preserve">                                                         </w:t>
            </w:r>
            <w:r w:rsidR="0003444D" w:rsidRPr="00FE4D92">
              <w:rPr>
                <w:lang w:val="en-US"/>
              </w:rPr>
              <w:t xml:space="preserve">  </w:t>
            </w:r>
            <w:r w:rsidR="00DA4CA3" w:rsidRPr="00FE4D92">
              <w:rPr>
                <w:lang w:val="en-US"/>
              </w:rPr>
              <w:t xml:space="preserve">  </w:t>
            </w:r>
            <w:r w:rsidRPr="00FE4D92">
              <w:rPr>
                <w:lang w:val="en-US"/>
              </w:rPr>
              <w:fldChar w:fldCharType="begin"/>
            </w:r>
            <w:r w:rsidRPr="00FE4D92">
              <w:rPr>
                <w:lang w:val="en-US"/>
              </w:rPr>
              <w:instrText xml:space="preserve"> HYPERLINK "mailto:selenesmer@sabanciuniv.edu" \t "_blank" </w:instrText>
            </w:r>
            <w:r w:rsidRPr="00FE4D92">
              <w:rPr>
                <w:lang w:val="en-US"/>
              </w:rPr>
              <w:fldChar w:fldCharType="separate"/>
            </w:r>
            <w:r w:rsidRPr="00FE4D92">
              <w:rPr>
                <w:lang w:val="en-US"/>
              </w:rPr>
              <w:t>selenesmer@sabanciuniv.edu</w:t>
            </w:r>
            <w:r w:rsidRPr="00FE4D92">
              <w:rPr>
                <w:lang w:val="en-US"/>
              </w:rPr>
              <w:fldChar w:fldCharType="end"/>
            </w:r>
          </w:p>
          <w:p w14:paraId="48FD639F" w14:textId="1EDE221C" w:rsidR="00D61755" w:rsidRPr="00FE4D92" w:rsidRDefault="00D61755" w:rsidP="003A4F63">
            <w:pPr>
              <w:rPr>
                <w:lang w:val="en-US"/>
              </w:rPr>
            </w:pPr>
          </w:p>
        </w:tc>
      </w:tr>
      <w:tr w:rsidR="00870B25" w:rsidRPr="00FE4D92" w14:paraId="3D9AC1DA" w14:textId="77777777" w:rsidTr="0041600E">
        <w:tc>
          <w:tcPr>
            <w:tcW w:w="2250" w:type="dxa"/>
            <w:tcBorders>
              <w:top w:val="single" w:sz="4" w:space="0" w:color="auto"/>
              <w:left w:val="single" w:sz="4" w:space="0" w:color="auto"/>
              <w:bottom w:val="single" w:sz="4" w:space="0" w:color="auto"/>
              <w:right w:val="single" w:sz="4" w:space="0" w:color="auto"/>
            </w:tcBorders>
            <w:shd w:val="clear" w:color="auto" w:fill="FFFFFF"/>
          </w:tcPr>
          <w:p w14:paraId="29CC3B7C" w14:textId="1E3E6A64" w:rsidR="00870B25" w:rsidRPr="00FE4D92" w:rsidRDefault="003047E9" w:rsidP="001F3731">
            <w:pPr>
              <w:snapToGrid w:val="0"/>
              <w:rPr>
                <w:b/>
                <w:smallCaps/>
                <w:lang w:val="en-US"/>
              </w:rPr>
            </w:pPr>
            <w:r w:rsidRPr="00FE4D92">
              <w:rPr>
                <w:b/>
                <w:smallCaps/>
                <w:lang w:val="en-US"/>
              </w:rPr>
              <w:t xml:space="preserve">Course </w:t>
            </w:r>
            <w:r w:rsidR="00495BD2" w:rsidRPr="00FE4D92">
              <w:rPr>
                <w:b/>
                <w:smallCaps/>
                <w:lang w:val="en-US"/>
              </w:rPr>
              <w:t>Schedule</w:t>
            </w:r>
          </w:p>
        </w:tc>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14:paraId="7BFE6FB7" w14:textId="6F12F4D8" w:rsidR="00F40817" w:rsidRPr="00FE4D92" w:rsidRDefault="00495151" w:rsidP="00F40817">
            <w:pPr>
              <w:spacing w:line="276" w:lineRule="auto"/>
              <w:rPr>
                <w:b/>
                <w:lang w:val="en-US" w:eastAsia="en-GB"/>
              </w:rPr>
            </w:pPr>
            <w:r>
              <w:rPr>
                <w:b/>
                <w:lang w:val="en-US"/>
              </w:rPr>
              <w:t xml:space="preserve">Monday </w:t>
            </w:r>
            <w:r w:rsidR="00751AD4" w:rsidRPr="00FE4D92">
              <w:rPr>
                <w:b/>
                <w:lang w:val="en-US"/>
              </w:rPr>
              <w:t>1</w:t>
            </w:r>
            <w:r>
              <w:rPr>
                <w:b/>
                <w:lang w:val="en-US" w:eastAsia="en-GB"/>
              </w:rPr>
              <w:t>3</w:t>
            </w:r>
            <w:r w:rsidR="00F40817" w:rsidRPr="00FE4D92">
              <w:rPr>
                <w:b/>
                <w:lang w:val="en-US" w:eastAsia="en-GB"/>
              </w:rPr>
              <w:t>:40</w:t>
            </w:r>
            <w:r w:rsidR="00751AD4" w:rsidRPr="00FE4D92">
              <w:rPr>
                <w:b/>
                <w:lang w:val="en-US" w:eastAsia="en-GB"/>
              </w:rPr>
              <w:t xml:space="preserve"> -1</w:t>
            </w:r>
            <w:r>
              <w:rPr>
                <w:b/>
                <w:lang w:val="en-US" w:eastAsia="en-GB"/>
              </w:rPr>
              <w:t>5</w:t>
            </w:r>
            <w:r w:rsidR="00751AD4" w:rsidRPr="00FE4D92">
              <w:rPr>
                <w:b/>
                <w:lang w:val="en-US" w:eastAsia="en-GB"/>
              </w:rPr>
              <w:t>:30</w:t>
            </w:r>
            <w:r w:rsidR="00DA4CA3" w:rsidRPr="00FE4D92">
              <w:rPr>
                <w:b/>
                <w:lang w:val="en-US" w:eastAsia="en-GB"/>
              </w:rPr>
              <w:t>,</w:t>
            </w:r>
            <w:r>
              <w:rPr>
                <w:b/>
                <w:lang w:val="en-US" w:eastAsia="en-GB"/>
              </w:rPr>
              <w:t xml:space="preserve"> FASS</w:t>
            </w:r>
            <w:r w:rsidR="00DA4CA3" w:rsidRPr="00FE4D92">
              <w:rPr>
                <w:b/>
                <w:lang w:val="en-US" w:eastAsia="en-GB"/>
              </w:rPr>
              <w:t xml:space="preserve"> </w:t>
            </w:r>
            <w:r w:rsidR="00A67CE9">
              <w:rPr>
                <w:b/>
                <w:lang w:val="en-US" w:eastAsia="en-GB"/>
              </w:rPr>
              <w:t xml:space="preserve">1097, </w:t>
            </w:r>
            <w:r>
              <w:rPr>
                <w:b/>
                <w:lang w:val="en-US" w:eastAsia="en-GB"/>
              </w:rPr>
              <w:t>Tuesday 11</w:t>
            </w:r>
            <w:r w:rsidR="00DA4CA3" w:rsidRPr="00FE4D92">
              <w:rPr>
                <w:b/>
                <w:lang w:val="en-US" w:eastAsia="en-GB"/>
              </w:rPr>
              <w:t>:40</w:t>
            </w:r>
            <w:r w:rsidR="00F40817" w:rsidRPr="00FE4D92">
              <w:rPr>
                <w:b/>
                <w:lang w:val="en-US" w:eastAsia="en-GB"/>
              </w:rPr>
              <w:t xml:space="preserve"> </w:t>
            </w:r>
            <w:r w:rsidR="00DA4CA3" w:rsidRPr="00FE4D92">
              <w:rPr>
                <w:b/>
                <w:lang w:val="en-US" w:eastAsia="en-GB"/>
              </w:rPr>
              <w:t xml:space="preserve">– </w:t>
            </w:r>
            <w:r w:rsidR="003A4F63" w:rsidRPr="00FE4D92">
              <w:rPr>
                <w:b/>
                <w:lang w:val="en-US" w:eastAsia="en-GB"/>
              </w:rPr>
              <w:t>1</w:t>
            </w:r>
            <w:r>
              <w:rPr>
                <w:b/>
                <w:lang w:val="en-US" w:eastAsia="en-GB"/>
              </w:rPr>
              <w:t>2</w:t>
            </w:r>
            <w:r w:rsidR="003A4F63" w:rsidRPr="00FE4D92">
              <w:rPr>
                <w:b/>
                <w:lang w:val="en-US" w:eastAsia="en-GB"/>
              </w:rPr>
              <w:t>:</w:t>
            </w:r>
            <w:r w:rsidR="00751AD4" w:rsidRPr="00FE4D92">
              <w:rPr>
                <w:b/>
                <w:lang w:val="en-US" w:eastAsia="en-GB"/>
              </w:rPr>
              <w:t>30</w:t>
            </w:r>
            <w:r w:rsidR="008F6714" w:rsidRPr="00FE4D92">
              <w:rPr>
                <w:b/>
                <w:lang w:val="en-US" w:eastAsia="en-GB"/>
              </w:rPr>
              <w:t>, FASS</w:t>
            </w:r>
            <w:r w:rsidR="00DA4CA3" w:rsidRPr="00FE4D92">
              <w:rPr>
                <w:b/>
                <w:lang w:val="en-US" w:eastAsia="en-GB"/>
              </w:rPr>
              <w:t xml:space="preserve"> </w:t>
            </w:r>
            <w:r w:rsidR="00A67CE9">
              <w:rPr>
                <w:b/>
                <w:lang w:val="en-US" w:eastAsia="en-GB"/>
              </w:rPr>
              <w:t>G006</w:t>
            </w:r>
          </w:p>
          <w:p w14:paraId="1B12DC51" w14:textId="2577A193" w:rsidR="00870B25" w:rsidRPr="00FE4D92" w:rsidRDefault="00870B25" w:rsidP="00660F98">
            <w:pPr>
              <w:rPr>
                <w:lang w:val="en-US"/>
              </w:rPr>
            </w:pPr>
          </w:p>
        </w:tc>
      </w:tr>
      <w:tr w:rsidR="00E044A5" w:rsidRPr="00FE4D92" w14:paraId="2574CA10" w14:textId="77777777" w:rsidTr="0041600E">
        <w:trPr>
          <w:trHeight w:val="559"/>
        </w:trPr>
        <w:tc>
          <w:tcPr>
            <w:tcW w:w="2250" w:type="dxa"/>
            <w:tcBorders>
              <w:top w:val="single" w:sz="4" w:space="0" w:color="auto"/>
              <w:left w:val="single" w:sz="4" w:space="0" w:color="auto"/>
              <w:right w:val="single" w:sz="4" w:space="0" w:color="auto"/>
            </w:tcBorders>
            <w:shd w:val="clear" w:color="auto" w:fill="FFFFFF"/>
          </w:tcPr>
          <w:p w14:paraId="5BBB54C6" w14:textId="1A0D0514" w:rsidR="00E044A5" w:rsidRPr="00FE4D92" w:rsidRDefault="00E044A5" w:rsidP="00660F98">
            <w:pPr>
              <w:snapToGrid w:val="0"/>
              <w:spacing w:before="60" w:after="60"/>
              <w:rPr>
                <w:b/>
                <w:smallCaps/>
                <w:lang w:val="en-US"/>
              </w:rPr>
            </w:pPr>
            <w:r w:rsidRPr="00FE4D92">
              <w:rPr>
                <w:b/>
                <w:smallCaps/>
                <w:lang w:val="en-US"/>
              </w:rPr>
              <w:t>Textbook</w:t>
            </w:r>
          </w:p>
        </w:tc>
        <w:tc>
          <w:tcPr>
            <w:tcW w:w="10206" w:type="dxa"/>
            <w:gridSpan w:val="4"/>
            <w:tcBorders>
              <w:top w:val="single" w:sz="4" w:space="0" w:color="auto"/>
              <w:left w:val="single" w:sz="4" w:space="0" w:color="auto"/>
              <w:right w:val="single" w:sz="4" w:space="0" w:color="auto"/>
            </w:tcBorders>
            <w:shd w:val="clear" w:color="auto" w:fill="FFFFFF"/>
          </w:tcPr>
          <w:p w14:paraId="5C9CED0F" w14:textId="1946F984" w:rsidR="0041600E" w:rsidRPr="0041600E" w:rsidRDefault="00E044A5" w:rsidP="0041600E">
            <w:pPr>
              <w:pStyle w:val="ListParagraph"/>
              <w:suppressAutoHyphens w:val="0"/>
              <w:rPr>
                <w:i/>
                <w:iCs/>
                <w:bdr w:val="none" w:sz="0" w:space="0" w:color="auto" w:frame="1"/>
                <w:shd w:val="clear" w:color="auto" w:fill="FFFFFF"/>
                <w:lang w:val="en-US" w:eastAsia="tr-TR"/>
              </w:rPr>
            </w:pPr>
            <w:r w:rsidRPr="00FE4D92">
              <w:rPr>
                <w:lang w:val="en-US"/>
              </w:rPr>
              <w:t>A collection of articles and book chapters</w:t>
            </w:r>
            <w:r w:rsidR="003047E9" w:rsidRPr="00FE4D92">
              <w:rPr>
                <w:lang w:val="en-US"/>
              </w:rPr>
              <w:t xml:space="preserve"> given below</w:t>
            </w:r>
            <w:r w:rsidRPr="00FE4D92">
              <w:rPr>
                <w:lang w:val="en-US"/>
              </w:rPr>
              <w:t xml:space="preserve"> will be used. </w:t>
            </w:r>
            <w:r w:rsidR="0041600E">
              <w:rPr>
                <w:lang w:val="en-US"/>
              </w:rPr>
              <w:t>Some of chapters are from,</w:t>
            </w:r>
            <w:r w:rsidR="00303448" w:rsidRPr="00FE4D92">
              <w:rPr>
                <w:lang w:val="en-US"/>
              </w:rPr>
              <w:t xml:space="preserve"> </w:t>
            </w:r>
            <w:r w:rsidR="00495BD2" w:rsidRPr="00FE4D92">
              <w:rPr>
                <w:color w:val="484848"/>
                <w:shd w:val="clear" w:color="auto" w:fill="FFFFFF"/>
                <w:lang w:val="en-US" w:eastAsia="en-US"/>
              </w:rPr>
              <w:t>Brown, J. D. (2007). </w:t>
            </w:r>
            <w:r w:rsidR="00495BD2" w:rsidRPr="00FE4D92">
              <w:rPr>
                <w:i/>
                <w:iCs/>
                <w:color w:val="484848"/>
                <w:shd w:val="clear" w:color="auto" w:fill="FFFFFF"/>
                <w:lang w:val="en-US" w:eastAsia="en-US"/>
              </w:rPr>
              <w:t>The self</w:t>
            </w:r>
            <w:r w:rsidR="00495BD2" w:rsidRPr="00FE4D92">
              <w:rPr>
                <w:color w:val="484848"/>
                <w:shd w:val="clear" w:color="auto" w:fill="FFFFFF"/>
                <w:lang w:val="en-US" w:eastAsia="en-US"/>
              </w:rPr>
              <w:t>. New York: Psychology Press.</w:t>
            </w:r>
            <w:r w:rsidR="0041600E">
              <w:rPr>
                <w:color w:val="484848"/>
                <w:shd w:val="clear" w:color="auto" w:fill="FFFFFF"/>
                <w:lang w:val="en-US" w:eastAsia="en-US"/>
              </w:rPr>
              <w:t xml:space="preserve"> </w:t>
            </w:r>
          </w:p>
          <w:p w14:paraId="4BAF76FE" w14:textId="2D4A32C9" w:rsidR="00E044A5" w:rsidRPr="0041600E" w:rsidRDefault="0041600E" w:rsidP="0041600E">
            <w:pPr>
              <w:pStyle w:val="ListParagraph"/>
              <w:suppressAutoHyphens w:val="0"/>
              <w:rPr>
                <w:i/>
                <w:iCs/>
                <w:bdr w:val="none" w:sz="0" w:space="0" w:color="auto" w:frame="1"/>
                <w:shd w:val="clear" w:color="auto" w:fill="FFFFFF"/>
                <w:lang w:val="en-US" w:eastAsia="tr-TR"/>
              </w:rPr>
            </w:pPr>
            <w:r w:rsidRPr="00AF5315">
              <w:rPr>
                <w:color w:val="333333"/>
                <w:shd w:val="clear" w:color="auto" w:fill="FFFFFF"/>
                <w:lang w:val="en-US" w:eastAsia="en-US"/>
              </w:rPr>
              <w:t>Sedikides</w:t>
            </w:r>
            <w:r>
              <w:rPr>
                <w:color w:val="333333"/>
                <w:shd w:val="clear" w:color="auto" w:fill="FFFFFF"/>
                <w:lang w:val="en-US" w:eastAsia="en-US"/>
              </w:rPr>
              <w:t>, C.,</w:t>
            </w:r>
            <w:r w:rsidRPr="00AF5315">
              <w:rPr>
                <w:color w:val="333333"/>
                <w:shd w:val="clear" w:color="auto" w:fill="FFFFFF"/>
                <w:lang w:val="en-US" w:eastAsia="en-US"/>
              </w:rPr>
              <w:t xml:space="preserve"> &amp; Spencer</w:t>
            </w:r>
            <w:r>
              <w:rPr>
                <w:color w:val="333333"/>
                <w:shd w:val="clear" w:color="auto" w:fill="FFFFFF"/>
                <w:lang w:val="en-US" w:eastAsia="en-US"/>
              </w:rPr>
              <w:t xml:space="preserve">, </w:t>
            </w:r>
            <w:r w:rsidRPr="00AF5315">
              <w:rPr>
                <w:color w:val="333333"/>
                <w:shd w:val="clear" w:color="auto" w:fill="FFFFFF"/>
                <w:lang w:val="en-US" w:eastAsia="en-US"/>
              </w:rPr>
              <w:t>S. J. (</w:t>
            </w:r>
            <w:r>
              <w:rPr>
                <w:color w:val="333333"/>
                <w:shd w:val="clear" w:color="auto" w:fill="FFFFFF"/>
                <w:lang w:val="en-US" w:eastAsia="en-US"/>
              </w:rPr>
              <w:t>2007</w:t>
            </w:r>
            <w:r w:rsidRPr="00AF5315">
              <w:rPr>
                <w:color w:val="333333"/>
                <w:shd w:val="clear" w:color="auto" w:fill="FFFFFF"/>
                <w:lang w:val="en-US" w:eastAsia="en-US"/>
              </w:rPr>
              <w:t>)</w:t>
            </w:r>
            <w:r>
              <w:rPr>
                <w:color w:val="333333"/>
                <w:shd w:val="clear" w:color="auto" w:fill="FFFFFF"/>
                <w:lang w:val="en-US" w:eastAsia="en-US"/>
              </w:rPr>
              <w:t>.</w:t>
            </w:r>
            <w:r w:rsidRPr="00AF5315">
              <w:rPr>
                <w:color w:val="333333"/>
                <w:shd w:val="clear" w:color="auto" w:fill="FFFFFF"/>
                <w:lang w:val="en-US" w:eastAsia="en-US"/>
              </w:rPr>
              <w:t> </w:t>
            </w:r>
            <w:r w:rsidRPr="00AF5315">
              <w:rPr>
                <w:i/>
                <w:iCs/>
                <w:color w:val="333333"/>
                <w:shd w:val="clear" w:color="auto" w:fill="FFFFFF"/>
                <w:lang w:val="en-US" w:eastAsia="en-US"/>
              </w:rPr>
              <w:t>The self</w:t>
            </w:r>
            <w:r>
              <w:rPr>
                <w:i/>
                <w:iCs/>
                <w:color w:val="333333"/>
                <w:shd w:val="clear" w:color="auto" w:fill="FFFFFF"/>
                <w:lang w:val="en-US" w:eastAsia="en-US"/>
              </w:rPr>
              <w:t>.</w:t>
            </w:r>
            <w:r>
              <w:rPr>
                <w:color w:val="333333"/>
                <w:shd w:val="clear" w:color="auto" w:fill="FFFFFF"/>
                <w:lang w:val="en-US" w:eastAsia="en-US"/>
              </w:rPr>
              <w:t xml:space="preserve"> </w:t>
            </w:r>
            <w:r w:rsidRPr="00AF5315">
              <w:rPr>
                <w:color w:val="333333"/>
                <w:shd w:val="clear" w:color="auto" w:fill="FFFFFF"/>
                <w:lang w:val="en-US" w:eastAsia="en-US"/>
              </w:rPr>
              <w:t>Psychology Press.</w:t>
            </w:r>
          </w:p>
        </w:tc>
      </w:tr>
    </w:tbl>
    <w:p w14:paraId="27A538F8" w14:textId="72FCCF47" w:rsidR="002F7D07" w:rsidRPr="00FE4D92" w:rsidRDefault="002F7D07" w:rsidP="009E6666">
      <w:pPr>
        <w:rPr>
          <w:b/>
          <w:u w:val="single"/>
          <w:lang w:val="en-US"/>
        </w:rPr>
      </w:pPr>
    </w:p>
    <w:tbl>
      <w:tblPr>
        <w:tblW w:w="12616" w:type="dxa"/>
        <w:tblInd w:w="-34" w:type="dxa"/>
        <w:tblLayout w:type="fixed"/>
        <w:tblLook w:val="0000" w:firstRow="0" w:lastRow="0" w:firstColumn="0" w:lastColumn="0" w:noHBand="0" w:noVBand="0"/>
      </w:tblPr>
      <w:tblGrid>
        <w:gridCol w:w="12616"/>
      </w:tblGrid>
      <w:tr w:rsidR="00551D6B" w:rsidRPr="00FE4D92" w14:paraId="4A0186F7" w14:textId="77777777" w:rsidTr="00C42FE8">
        <w:tc>
          <w:tcPr>
            <w:tcW w:w="12616" w:type="dxa"/>
            <w:tcBorders>
              <w:top w:val="single" w:sz="4" w:space="0" w:color="auto"/>
              <w:left w:val="single" w:sz="4" w:space="0" w:color="auto"/>
              <w:bottom w:val="single" w:sz="4" w:space="0" w:color="auto"/>
              <w:right w:val="single" w:sz="4" w:space="0" w:color="auto"/>
            </w:tcBorders>
            <w:shd w:val="solid" w:color="auto" w:fill="FFFFFF"/>
          </w:tcPr>
          <w:p w14:paraId="08874F80" w14:textId="6430DBC7" w:rsidR="00551D6B" w:rsidRPr="00FE4D92" w:rsidRDefault="00551D6B" w:rsidP="00F40817">
            <w:pPr>
              <w:snapToGrid w:val="0"/>
              <w:spacing w:before="113" w:after="113"/>
              <w:jc w:val="center"/>
              <w:rPr>
                <w:b/>
                <w:smallCaps/>
                <w:lang w:val="en-US"/>
              </w:rPr>
            </w:pPr>
            <w:r w:rsidRPr="00FE4D92">
              <w:rPr>
                <w:b/>
                <w:smallCaps/>
                <w:lang w:val="en-US"/>
              </w:rPr>
              <w:t xml:space="preserve"> </w:t>
            </w:r>
            <w:r w:rsidR="00F40817" w:rsidRPr="00FE4D92">
              <w:rPr>
                <w:b/>
                <w:smallCaps/>
                <w:lang w:val="en-US"/>
              </w:rPr>
              <w:t>COURSE DESCRIPTION</w:t>
            </w:r>
            <w:r w:rsidR="00B555AE" w:rsidRPr="00FE4D92">
              <w:rPr>
                <w:b/>
                <w:smallCaps/>
                <w:lang w:val="en-US"/>
              </w:rPr>
              <w:t xml:space="preserve"> and OBJECTIVES</w:t>
            </w:r>
          </w:p>
        </w:tc>
      </w:tr>
      <w:tr w:rsidR="00110CA2" w:rsidRPr="00FE4D92" w14:paraId="635232CC" w14:textId="77777777" w:rsidTr="0042164A">
        <w:trPr>
          <w:trHeight w:val="558"/>
        </w:trPr>
        <w:tc>
          <w:tcPr>
            <w:tcW w:w="12616" w:type="dxa"/>
            <w:tcBorders>
              <w:top w:val="single" w:sz="4" w:space="0" w:color="auto"/>
              <w:left w:val="single" w:sz="4" w:space="0" w:color="auto"/>
              <w:bottom w:val="single" w:sz="4" w:space="0" w:color="auto"/>
              <w:right w:val="single" w:sz="4" w:space="0" w:color="auto"/>
            </w:tcBorders>
          </w:tcPr>
          <w:p w14:paraId="5C4B7563" w14:textId="2128CDB1" w:rsidR="00B555AE" w:rsidRPr="00FE4D92" w:rsidRDefault="009B69ED" w:rsidP="00891DA1">
            <w:pPr>
              <w:widowControl w:val="0"/>
              <w:suppressAutoHyphens w:val="0"/>
              <w:autoSpaceDE w:val="0"/>
              <w:autoSpaceDN w:val="0"/>
              <w:adjustRightInd w:val="0"/>
              <w:spacing w:after="240" w:line="276" w:lineRule="auto"/>
              <w:rPr>
                <w:b/>
                <w:i/>
              </w:rPr>
            </w:pPr>
            <w:r w:rsidRPr="00FE4D92">
              <w:rPr>
                <w:lang w:val="en-US"/>
              </w:rPr>
              <w:t>The sense of self is the core issue in almost all psychological processes. T</w:t>
            </w:r>
            <w:r w:rsidR="00871672" w:rsidRPr="00FE4D92">
              <w:rPr>
                <w:lang w:val="en-US"/>
              </w:rPr>
              <w:t xml:space="preserve">his course </w:t>
            </w:r>
            <w:r w:rsidRPr="00FE4D92">
              <w:rPr>
                <w:lang w:val="en-US"/>
              </w:rPr>
              <w:t xml:space="preserve">aims </w:t>
            </w:r>
            <w:r w:rsidR="00871672" w:rsidRPr="00FE4D92">
              <w:rPr>
                <w:lang w:val="en-US"/>
              </w:rPr>
              <w:t xml:space="preserve">to present an overview of the </w:t>
            </w:r>
            <w:r w:rsidR="00C617C7" w:rsidRPr="00FE4D92">
              <w:rPr>
                <w:lang w:val="en-US"/>
              </w:rPr>
              <w:t xml:space="preserve">fundamental </w:t>
            </w:r>
            <w:r w:rsidR="00871672" w:rsidRPr="00FE4D92">
              <w:rPr>
                <w:lang w:val="en-US"/>
              </w:rPr>
              <w:t xml:space="preserve">theories and research </w:t>
            </w:r>
            <w:r w:rsidR="00C617C7" w:rsidRPr="00FE4D92">
              <w:rPr>
                <w:lang w:val="en-US"/>
              </w:rPr>
              <w:t>in the self literature</w:t>
            </w:r>
            <w:r w:rsidR="00B555AE" w:rsidRPr="00FE4D92">
              <w:rPr>
                <w:lang w:val="en-US"/>
              </w:rPr>
              <w:t>.</w:t>
            </w:r>
            <w:r w:rsidR="006F3BBA">
              <w:rPr>
                <w:lang w:val="en-US"/>
              </w:rPr>
              <w:t xml:space="preserve"> T</w:t>
            </w:r>
            <w:r w:rsidR="00871672" w:rsidRPr="00FE4D92">
              <w:rPr>
                <w:lang w:val="en-US"/>
              </w:rPr>
              <w:t xml:space="preserve">he recent approaches </w:t>
            </w:r>
            <w:r w:rsidR="00D11552" w:rsidRPr="00FE4D92">
              <w:rPr>
                <w:lang w:val="en-US"/>
              </w:rPr>
              <w:t xml:space="preserve">in </w:t>
            </w:r>
            <w:r w:rsidR="00871672" w:rsidRPr="00FE4D92">
              <w:rPr>
                <w:lang w:val="en-US"/>
              </w:rPr>
              <w:t>self-concept</w:t>
            </w:r>
            <w:r w:rsidR="00D11552" w:rsidRPr="00FE4D92">
              <w:rPr>
                <w:lang w:val="en-US"/>
              </w:rPr>
              <w:t xml:space="preserve"> with its main processe</w:t>
            </w:r>
            <w:r w:rsidR="00B555AE" w:rsidRPr="00FE4D92">
              <w:rPr>
                <w:lang w:val="en-US"/>
              </w:rPr>
              <w:t>s including, but not limited to</w:t>
            </w:r>
            <w:r w:rsidR="006F3BBA">
              <w:rPr>
                <w:lang w:val="en-US"/>
              </w:rPr>
              <w:t>,</w:t>
            </w:r>
            <w:r w:rsidR="00B555AE" w:rsidRPr="00FE4D92">
              <w:rPr>
                <w:lang w:val="en-US"/>
              </w:rPr>
              <w:t xml:space="preserve"> development of the self,</w:t>
            </w:r>
            <w:r w:rsidR="00D11552" w:rsidRPr="00FE4D92">
              <w:rPr>
                <w:lang w:val="en-US"/>
              </w:rPr>
              <w:t xml:space="preserve"> </w:t>
            </w:r>
            <w:r w:rsidR="00871672" w:rsidRPr="00FE4D92">
              <w:rPr>
                <w:lang w:val="en-US"/>
              </w:rPr>
              <w:t xml:space="preserve">self-esteem, </w:t>
            </w:r>
            <w:r w:rsidR="006F3BBA">
              <w:rPr>
                <w:lang w:val="en-US"/>
              </w:rPr>
              <w:t xml:space="preserve">self-compassion, </w:t>
            </w:r>
            <w:r w:rsidR="00D11552" w:rsidRPr="00FE4D92">
              <w:rPr>
                <w:lang w:val="en-US"/>
              </w:rPr>
              <w:t>self-regulation</w:t>
            </w:r>
            <w:r w:rsidR="006F3BBA">
              <w:rPr>
                <w:lang w:val="en-US"/>
              </w:rPr>
              <w:t>,</w:t>
            </w:r>
            <w:r w:rsidR="00D11552" w:rsidRPr="00FE4D92">
              <w:rPr>
                <w:lang w:val="en-US"/>
              </w:rPr>
              <w:t xml:space="preserve"> </w:t>
            </w:r>
            <w:r w:rsidR="006F3BBA">
              <w:rPr>
                <w:lang w:val="en-US"/>
              </w:rPr>
              <w:t xml:space="preserve">and the </w:t>
            </w:r>
            <w:r w:rsidR="00D11552" w:rsidRPr="00FE4D92">
              <w:rPr>
                <w:lang w:val="en-US"/>
              </w:rPr>
              <w:t xml:space="preserve">fundamental attachment processes </w:t>
            </w:r>
            <w:r w:rsidR="00B555AE" w:rsidRPr="00FE4D92">
              <w:rPr>
                <w:lang w:val="en-US"/>
              </w:rPr>
              <w:t xml:space="preserve">related to self </w:t>
            </w:r>
            <w:r w:rsidR="00871672" w:rsidRPr="00FE4D92">
              <w:rPr>
                <w:lang w:val="en-US"/>
              </w:rPr>
              <w:t xml:space="preserve">will be </w:t>
            </w:r>
            <w:r w:rsidR="00B555AE" w:rsidRPr="00FE4D92">
              <w:rPr>
                <w:lang w:val="en-US"/>
              </w:rPr>
              <w:t xml:space="preserve">discussed. </w:t>
            </w:r>
            <w:r w:rsidR="006F3BBA">
              <w:rPr>
                <w:lang w:val="en-US"/>
              </w:rPr>
              <w:t>We will have a specific focus on the c</w:t>
            </w:r>
            <w:r w:rsidR="00871672" w:rsidRPr="00FE4D92">
              <w:rPr>
                <w:lang w:val="en-US"/>
              </w:rPr>
              <w:t xml:space="preserve">ultural </w:t>
            </w:r>
            <w:r w:rsidR="00B555AE" w:rsidRPr="00FE4D92">
              <w:rPr>
                <w:lang w:val="en-US"/>
              </w:rPr>
              <w:t>aspects of</w:t>
            </w:r>
            <w:r w:rsidR="00871672" w:rsidRPr="00FE4D92">
              <w:rPr>
                <w:lang w:val="en-US"/>
              </w:rPr>
              <w:t xml:space="preserve"> </w:t>
            </w:r>
            <w:r w:rsidR="00A67CE9">
              <w:rPr>
                <w:lang w:val="en-US"/>
              </w:rPr>
              <w:t xml:space="preserve">the </w:t>
            </w:r>
            <w:r w:rsidR="00871672" w:rsidRPr="00FE4D92">
              <w:rPr>
                <w:lang w:val="en-US"/>
              </w:rPr>
              <w:t>self</w:t>
            </w:r>
            <w:r w:rsidR="006F3BBA">
              <w:rPr>
                <w:lang w:val="en-US"/>
              </w:rPr>
              <w:t>.</w:t>
            </w:r>
            <w:r w:rsidR="00B555AE" w:rsidRPr="00FE4D92">
              <w:rPr>
                <w:lang w:val="en-US"/>
              </w:rPr>
              <w:t xml:space="preserve"> </w:t>
            </w:r>
            <w:r w:rsidR="0042164A" w:rsidRPr="00FE4D92">
              <w:rPr>
                <w:lang w:val="en-US"/>
              </w:rPr>
              <w:t>T</w:t>
            </w:r>
            <w:r w:rsidR="006F3BBA">
              <w:rPr>
                <w:lang w:val="en-US"/>
              </w:rPr>
              <w:t xml:space="preserve">his course will help you gain </w:t>
            </w:r>
            <w:r w:rsidR="0042164A" w:rsidRPr="00FE4D92">
              <w:rPr>
                <w:lang w:val="en-US"/>
              </w:rPr>
              <w:t>rich experience in r</w:t>
            </w:r>
            <w:r w:rsidR="006F3BBA">
              <w:rPr>
                <w:lang w:val="en-US"/>
              </w:rPr>
              <w:t>eviewing</w:t>
            </w:r>
            <w:r w:rsidR="0042164A" w:rsidRPr="00FE4D92">
              <w:rPr>
                <w:lang w:val="en-US"/>
              </w:rPr>
              <w:t xml:space="preserve"> and presenting</w:t>
            </w:r>
            <w:r w:rsidR="00A84656" w:rsidRPr="00FE4D92">
              <w:rPr>
                <w:lang w:val="en-US"/>
              </w:rPr>
              <w:t xml:space="preserve"> scientific studies in the relat</w:t>
            </w:r>
            <w:r w:rsidR="0042164A" w:rsidRPr="00FE4D92">
              <w:rPr>
                <w:lang w:val="en-US"/>
              </w:rPr>
              <w:t>ed arena</w:t>
            </w:r>
            <w:r w:rsidR="00A84656" w:rsidRPr="00FE4D92">
              <w:rPr>
                <w:lang w:val="en-US"/>
              </w:rPr>
              <w:t xml:space="preserve">. </w:t>
            </w:r>
            <w:r w:rsidR="006F3BBA">
              <w:rPr>
                <w:lang w:val="en-US"/>
              </w:rPr>
              <w:t>W</w:t>
            </w:r>
            <w:r w:rsidR="006B71A8" w:rsidRPr="00FE4D92">
              <w:rPr>
                <w:lang w:val="en-US"/>
              </w:rPr>
              <w:t xml:space="preserve">e will </w:t>
            </w:r>
            <w:r w:rsidR="002065E5">
              <w:rPr>
                <w:lang w:val="en-US"/>
              </w:rPr>
              <w:t xml:space="preserve">also </w:t>
            </w:r>
            <w:r w:rsidR="006B71A8" w:rsidRPr="00FE4D92">
              <w:rPr>
                <w:lang w:val="en-US"/>
              </w:rPr>
              <w:t xml:space="preserve">discuss how to apply the </w:t>
            </w:r>
            <w:r w:rsidR="00A84656" w:rsidRPr="00FE4D92">
              <w:rPr>
                <w:lang w:val="en-US"/>
              </w:rPr>
              <w:t xml:space="preserve">self </w:t>
            </w:r>
            <w:r w:rsidR="006B71A8" w:rsidRPr="00FE4D92">
              <w:rPr>
                <w:lang w:val="en-US"/>
              </w:rPr>
              <w:t xml:space="preserve">theories and research </w:t>
            </w:r>
            <w:r w:rsidR="00A84656" w:rsidRPr="00FE4D92">
              <w:rPr>
                <w:lang w:val="en-US"/>
              </w:rPr>
              <w:t xml:space="preserve">we learn </w:t>
            </w:r>
            <w:r w:rsidR="006B71A8" w:rsidRPr="00FE4D92">
              <w:rPr>
                <w:lang w:val="en-US"/>
              </w:rPr>
              <w:t>to our</w:t>
            </w:r>
            <w:r w:rsidR="0042164A" w:rsidRPr="00FE4D92">
              <w:rPr>
                <w:lang w:val="en-US"/>
              </w:rPr>
              <w:t xml:space="preserve"> daily</w:t>
            </w:r>
            <w:r w:rsidR="00A84656" w:rsidRPr="00FE4D92">
              <w:rPr>
                <w:lang w:val="en-US"/>
              </w:rPr>
              <w:t xml:space="preserve"> life</w:t>
            </w:r>
            <w:r w:rsidR="0042164A" w:rsidRPr="00FE4D92">
              <w:rPr>
                <w:lang w:val="en-US"/>
              </w:rPr>
              <w:t xml:space="preserve">, </w:t>
            </w:r>
            <w:r w:rsidR="00A84656" w:rsidRPr="00FE4D92">
              <w:rPr>
                <w:lang w:val="en-US"/>
              </w:rPr>
              <w:t>an</w:t>
            </w:r>
            <w:r w:rsidR="002065E5">
              <w:rPr>
                <w:lang w:val="en-US"/>
              </w:rPr>
              <w:t>d</w:t>
            </w:r>
            <w:r w:rsidR="00A84656" w:rsidRPr="00FE4D92">
              <w:rPr>
                <w:lang w:val="en-US"/>
              </w:rPr>
              <w:t xml:space="preserve"> thus, you will have an opportunity to gain </w:t>
            </w:r>
            <w:r w:rsidR="002065E5">
              <w:rPr>
                <w:lang w:val="en-US"/>
              </w:rPr>
              <w:t>insight and reflections on your</w:t>
            </w:r>
            <w:r w:rsidR="0042164A" w:rsidRPr="00FE4D92">
              <w:rPr>
                <w:lang w:val="en-US"/>
              </w:rPr>
              <w:t xml:space="preserve"> sense of self</w:t>
            </w:r>
            <w:r w:rsidR="00A84656" w:rsidRPr="00FE4D92">
              <w:rPr>
                <w:lang w:val="en-US"/>
              </w:rPr>
              <w:t>.</w:t>
            </w:r>
            <w:r w:rsidR="0042164A" w:rsidRPr="00FE4D92">
              <w:rPr>
                <w:lang w:val="en-US"/>
              </w:rPr>
              <w:t xml:space="preserve"> </w:t>
            </w:r>
          </w:p>
          <w:p w14:paraId="1D6B81E5" w14:textId="460DAD07" w:rsidR="00F40817" w:rsidRPr="00FE4D92" w:rsidRDefault="00F40817" w:rsidP="00891DA1">
            <w:pPr>
              <w:pStyle w:val="H3"/>
              <w:tabs>
                <w:tab w:val="left" w:pos="1418"/>
              </w:tabs>
              <w:spacing w:before="0" w:after="0" w:line="276" w:lineRule="auto"/>
              <w:rPr>
                <w:sz w:val="24"/>
                <w:szCs w:val="24"/>
                <w:lang w:val="en-US"/>
              </w:rPr>
            </w:pPr>
            <w:r w:rsidRPr="00FE4D92">
              <w:rPr>
                <w:sz w:val="24"/>
                <w:szCs w:val="24"/>
                <w:lang w:val="en-US"/>
              </w:rPr>
              <w:t xml:space="preserve">Course Format </w:t>
            </w:r>
          </w:p>
          <w:p w14:paraId="32A4A9B1" w14:textId="57A8598C" w:rsidR="0093052F" w:rsidRPr="00FE4D92" w:rsidRDefault="006B71A8" w:rsidP="00891DA1">
            <w:pPr>
              <w:pStyle w:val="BodyText"/>
              <w:tabs>
                <w:tab w:val="left" w:pos="1418"/>
              </w:tabs>
              <w:spacing w:line="276" w:lineRule="auto"/>
              <w:rPr>
                <w:iCs/>
                <w:lang w:val="en-US"/>
              </w:rPr>
            </w:pPr>
            <w:r w:rsidRPr="00FE4D92">
              <w:rPr>
                <w:iCs/>
                <w:lang w:val="en-US"/>
              </w:rPr>
              <w:t xml:space="preserve">We will </w:t>
            </w:r>
            <w:r w:rsidR="00A67CE9">
              <w:rPr>
                <w:iCs/>
                <w:lang w:val="en-US"/>
              </w:rPr>
              <w:t xml:space="preserve">return to </w:t>
            </w:r>
            <w:r w:rsidR="002065E5">
              <w:rPr>
                <w:iCs/>
                <w:lang w:val="en-US"/>
              </w:rPr>
              <w:t xml:space="preserve">the </w:t>
            </w:r>
            <w:r w:rsidR="00A67CE9">
              <w:rPr>
                <w:iCs/>
                <w:lang w:val="en-US"/>
              </w:rPr>
              <w:t>“normal” post-pande</w:t>
            </w:r>
            <w:r w:rsidR="002065E5">
              <w:rPr>
                <w:iCs/>
                <w:lang w:val="en-US"/>
              </w:rPr>
              <w:t>mic era and have the courses in-</w:t>
            </w:r>
            <w:r w:rsidR="00A67CE9">
              <w:rPr>
                <w:iCs/>
                <w:lang w:val="en-US"/>
              </w:rPr>
              <w:t xml:space="preserve">class by adhering </w:t>
            </w:r>
            <w:r w:rsidR="002065E5">
              <w:rPr>
                <w:iCs/>
                <w:lang w:val="en-US"/>
              </w:rPr>
              <w:t xml:space="preserve">to </w:t>
            </w:r>
            <w:r w:rsidR="00A67CE9">
              <w:rPr>
                <w:iCs/>
                <w:lang w:val="en-US"/>
              </w:rPr>
              <w:t xml:space="preserve">the Covid19 prevention rules. </w:t>
            </w:r>
            <w:r w:rsidR="00F40817" w:rsidRPr="00FE4D92">
              <w:rPr>
                <w:iCs/>
                <w:lang w:val="en-US"/>
              </w:rPr>
              <w:t xml:space="preserve">Each week you will read </w:t>
            </w:r>
            <w:r w:rsidRPr="00FE4D92">
              <w:rPr>
                <w:iCs/>
                <w:lang w:val="en-US"/>
              </w:rPr>
              <w:t xml:space="preserve">one or two book </w:t>
            </w:r>
            <w:r w:rsidR="00F40817" w:rsidRPr="00FE4D92">
              <w:rPr>
                <w:iCs/>
                <w:lang w:val="en-US"/>
              </w:rPr>
              <w:t>chapter</w:t>
            </w:r>
            <w:r w:rsidRPr="00FE4D92">
              <w:rPr>
                <w:iCs/>
                <w:lang w:val="en-US"/>
              </w:rPr>
              <w:t>s or research articles</w:t>
            </w:r>
            <w:r w:rsidR="002065E5">
              <w:rPr>
                <w:iCs/>
                <w:lang w:val="en-US"/>
              </w:rPr>
              <w:t>,</w:t>
            </w:r>
            <w:r w:rsidRPr="00FE4D92">
              <w:rPr>
                <w:iCs/>
                <w:lang w:val="en-US"/>
              </w:rPr>
              <w:t xml:space="preserve"> and </w:t>
            </w:r>
            <w:r w:rsidR="00F40817" w:rsidRPr="00FE4D92">
              <w:rPr>
                <w:iCs/>
                <w:lang w:val="en-US"/>
              </w:rPr>
              <w:t xml:space="preserve">we will discuss </w:t>
            </w:r>
            <w:r w:rsidR="002065E5">
              <w:rPr>
                <w:iCs/>
                <w:lang w:val="en-US"/>
              </w:rPr>
              <w:t xml:space="preserve">them </w:t>
            </w:r>
            <w:r w:rsidR="00F40817" w:rsidRPr="00FE4D92">
              <w:rPr>
                <w:iCs/>
                <w:lang w:val="en-US"/>
              </w:rPr>
              <w:t xml:space="preserve">together. </w:t>
            </w:r>
            <w:r w:rsidRPr="00FE4D92">
              <w:rPr>
                <w:iCs/>
                <w:lang w:val="en-US"/>
              </w:rPr>
              <w:t>You will choose a</w:t>
            </w:r>
            <w:r w:rsidR="00A67CE9">
              <w:rPr>
                <w:iCs/>
                <w:lang w:val="en-US"/>
              </w:rPr>
              <w:t xml:space="preserve"> research article from the </w:t>
            </w:r>
            <w:r w:rsidRPr="00FE4D92">
              <w:rPr>
                <w:iCs/>
                <w:lang w:val="en-US"/>
              </w:rPr>
              <w:t xml:space="preserve">provided </w:t>
            </w:r>
            <w:r w:rsidR="00A67CE9">
              <w:rPr>
                <w:iCs/>
                <w:lang w:val="en-US"/>
              </w:rPr>
              <w:t xml:space="preserve">list in the second week </w:t>
            </w:r>
            <w:r w:rsidRPr="00FE4D92">
              <w:rPr>
                <w:iCs/>
                <w:lang w:val="en-US"/>
              </w:rPr>
              <w:t xml:space="preserve">and </w:t>
            </w:r>
            <w:r w:rsidR="00F40817" w:rsidRPr="00FE4D92">
              <w:rPr>
                <w:iCs/>
                <w:lang w:val="en-US"/>
              </w:rPr>
              <w:t xml:space="preserve">present </w:t>
            </w:r>
            <w:r w:rsidR="002065E5">
              <w:rPr>
                <w:iCs/>
                <w:lang w:val="en-US"/>
              </w:rPr>
              <w:t>it to</w:t>
            </w:r>
            <w:r w:rsidRPr="00FE4D92">
              <w:rPr>
                <w:iCs/>
                <w:lang w:val="en-US"/>
              </w:rPr>
              <w:t xml:space="preserve"> the class</w:t>
            </w:r>
            <w:r w:rsidR="00A67CE9">
              <w:rPr>
                <w:iCs/>
                <w:lang w:val="en-US"/>
              </w:rPr>
              <w:t>.</w:t>
            </w:r>
            <w:r w:rsidRPr="00FE4D92">
              <w:rPr>
                <w:iCs/>
                <w:lang w:val="en-US"/>
              </w:rPr>
              <w:t xml:space="preserve"> </w:t>
            </w:r>
            <w:r w:rsidR="00A67CE9">
              <w:rPr>
                <w:iCs/>
                <w:lang w:val="en-US"/>
              </w:rPr>
              <w:t>You will also write six brief reflection papers in the assigned weeks through</w:t>
            </w:r>
            <w:r w:rsidR="0093052F">
              <w:rPr>
                <w:iCs/>
                <w:lang w:val="en-US"/>
              </w:rPr>
              <w:t xml:space="preserve">out </w:t>
            </w:r>
            <w:r w:rsidR="00A67CE9">
              <w:rPr>
                <w:iCs/>
                <w:lang w:val="en-US"/>
              </w:rPr>
              <w:t xml:space="preserve">the semester. </w:t>
            </w:r>
          </w:p>
          <w:p w14:paraId="1DE7DE91" w14:textId="1CF82EE0" w:rsidR="009D505D" w:rsidRPr="00FE4D92" w:rsidRDefault="009D505D" w:rsidP="009D505D">
            <w:pPr>
              <w:suppressAutoHyphens w:val="0"/>
              <w:rPr>
                <w:iCs/>
                <w:lang w:val="en-US"/>
              </w:rPr>
            </w:pPr>
          </w:p>
        </w:tc>
      </w:tr>
    </w:tbl>
    <w:p w14:paraId="637398F2" w14:textId="77777777" w:rsidR="00551D6B" w:rsidRPr="00FE4D92" w:rsidRDefault="00551D6B">
      <w:pPr>
        <w:pStyle w:val="BodyText"/>
        <w:rPr>
          <w:lang w:val="en-US"/>
        </w:rPr>
      </w:pPr>
    </w:p>
    <w:tbl>
      <w:tblPr>
        <w:tblW w:w="12456" w:type="dxa"/>
        <w:tblInd w:w="126" w:type="dxa"/>
        <w:tblLayout w:type="fixed"/>
        <w:tblLook w:val="0000" w:firstRow="0" w:lastRow="0" w:firstColumn="0" w:lastColumn="0" w:noHBand="0" w:noVBand="0"/>
      </w:tblPr>
      <w:tblGrid>
        <w:gridCol w:w="2052"/>
        <w:gridCol w:w="10404"/>
      </w:tblGrid>
      <w:tr w:rsidR="00551D6B" w:rsidRPr="00FE4D92" w14:paraId="1B973B4C" w14:textId="77777777" w:rsidTr="00E14726">
        <w:tc>
          <w:tcPr>
            <w:tcW w:w="12456" w:type="dxa"/>
            <w:gridSpan w:val="2"/>
            <w:tcBorders>
              <w:top w:val="single" w:sz="4" w:space="0" w:color="auto"/>
              <w:left w:val="single" w:sz="4" w:space="0" w:color="auto"/>
              <w:bottom w:val="single" w:sz="4" w:space="0" w:color="auto"/>
              <w:right w:val="single" w:sz="4" w:space="0" w:color="auto"/>
            </w:tcBorders>
            <w:shd w:val="solid" w:color="auto" w:fill="FFFFFF"/>
          </w:tcPr>
          <w:p w14:paraId="64BF57C6" w14:textId="2234A898" w:rsidR="00551D6B" w:rsidRPr="00FE4D92" w:rsidRDefault="00DE5084" w:rsidP="00925AE3">
            <w:pPr>
              <w:snapToGrid w:val="0"/>
              <w:spacing w:before="120" w:after="120"/>
              <w:jc w:val="center"/>
              <w:rPr>
                <w:b/>
                <w:smallCaps/>
                <w:lang w:val="en-US"/>
              </w:rPr>
            </w:pPr>
            <w:r w:rsidRPr="00FE4D92">
              <w:rPr>
                <w:smallCaps/>
                <w:lang w:val="en-US"/>
              </w:rPr>
              <w:br w:type="page"/>
            </w:r>
            <w:bookmarkStart w:id="0" w:name="OLE_LINK7"/>
            <w:bookmarkStart w:id="1" w:name="OLE_LINK8"/>
            <w:bookmarkEnd w:id="0"/>
            <w:bookmarkEnd w:id="1"/>
            <w:r w:rsidRPr="00FE4D92">
              <w:rPr>
                <w:smallCaps/>
                <w:lang w:val="en-US"/>
              </w:rPr>
              <w:br w:type="page"/>
            </w:r>
            <w:r w:rsidR="001D3BE7" w:rsidRPr="00FE4D92">
              <w:rPr>
                <w:smallCaps/>
                <w:lang w:val="en-US"/>
              </w:rPr>
              <w:br w:type="page"/>
            </w:r>
            <w:r w:rsidR="00813D9B" w:rsidRPr="00FE4D92">
              <w:rPr>
                <w:smallCaps/>
                <w:lang w:val="en-US"/>
              </w:rPr>
              <w:t xml:space="preserve">COURSE REQURIMENTS &amp; </w:t>
            </w:r>
            <w:r w:rsidR="0042164A" w:rsidRPr="00FE4D92">
              <w:rPr>
                <w:b/>
                <w:smallCaps/>
                <w:lang w:val="en-US"/>
              </w:rPr>
              <w:t>ASSESSMENT</w:t>
            </w:r>
          </w:p>
        </w:tc>
      </w:tr>
      <w:tr w:rsidR="00EA56E0" w:rsidRPr="00FE4D92" w14:paraId="4CA47C43" w14:textId="77777777" w:rsidTr="00E14726">
        <w:tc>
          <w:tcPr>
            <w:tcW w:w="2052" w:type="dxa"/>
            <w:tcBorders>
              <w:top w:val="single" w:sz="4" w:space="0" w:color="auto"/>
              <w:left w:val="single" w:sz="4" w:space="0" w:color="auto"/>
              <w:bottom w:val="single" w:sz="4" w:space="0" w:color="auto"/>
              <w:right w:val="single" w:sz="4" w:space="0" w:color="auto"/>
            </w:tcBorders>
          </w:tcPr>
          <w:p w14:paraId="13CA8976" w14:textId="3BD8F7BA" w:rsidR="00EB273B" w:rsidRPr="00FE4D92" w:rsidRDefault="00EB273B" w:rsidP="00532EEE">
            <w:pPr>
              <w:snapToGrid w:val="0"/>
              <w:spacing w:before="120"/>
              <w:jc w:val="center"/>
              <w:rPr>
                <w:b/>
                <w:smallCaps/>
                <w:lang w:val="en-US"/>
              </w:rPr>
            </w:pPr>
          </w:p>
          <w:p w14:paraId="5C0825D8" w14:textId="77777777" w:rsidR="00EB273B" w:rsidRPr="00FE4D92" w:rsidRDefault="00EB273B" w:rsidP="00532EEE">
            <w:pPr>
              <w:snapToGrid w:val="0"/>
              <w:spacing w:before="120"/>
              <w:jc w:val="center"/>
              <w:rPr>
                <w:b/>
                <w:smallCaps/>
                <w:lang w:val="en-US"/>
              </w:rPr>
            </w:pPr>
          </w:p>
          <w:p w14:paraId="33743BE6" w14:textId="77DFE743" w:rsidR="00EA56E0" w:rsidRPr="00FE4D92" w:rsidRDefault="00EA56E0" w:rsidP="00532EEE">
            <w:pPr>
              <w:snapToGrid w:val="0"/>
              <w:spacing w:before="120"/>
              <w:jc w:val="center"/>
              <w:rPr>
                <w:b/>
                <w:smallCaps/>
                <w:lang w:val="en-US"/>
              </w:rPr>
            </w:pPr>
            <w:r w:rsidRPr="00FE4D92">
              <w:rPr>
                <w:b/>
                <w:smallCaps/>
                <w:lang w:val="en-US"/>
              </w:rPr>
              <w:t>Attendance</w:t>
            </w:r>
            <w:r w:rsidR="00855F59" w:rsidRPr="00FE4D92">
              <w:rPr>
                <w:b/>
                <w:smallCaps/>
                <w:lang w:val="en-US"/>
              </w:rPr>
              <w:t>,</w:t>
            </w:r>
            <w:r w:rsidR="00813D9B" w:rsidRPr="00FE4D92">
              <w:rPr>
                <w:b/>
                <w:smallCaps/>
                <w:lang w:val="en-US"/>
              </w:rPr>
              <w:t xml:space="preserve"> </w:t>
            </w:r>
            <w:r w:rsidR="00EB5920" w:rsidRPr="00FE4D92">
              <w:rPr>
                <w:b/>
                <w:smallCaps/>
                <w:lang w:val="en-US"/>
              </w:rPr>
              <w:t xml:space="preserve">Class Participation </w:t>
            </w:r>
          </w:p>
          <w:p w14:paraId="3FA0AF3A" w14:textId="5E4BBC91" w:rsidR="00990D5F" w:rsidRPr="00FE4D92" w:rsidRDefault="00090177" w:rsidP="00090177">
            <w:pPr>
              <w:snapToGrid w:val="0"/>
              <w:spacing w:before="120"/>
              <w:jc w:val="center"/>
              <w:rPr>
                <w:b/>
                <w:smallCaps/>
                <w:lang w:val="en-US"/>
              </w:rPr>
            </w:pPr>
            <w:r w:rsidRPr="00FE4D92">
              <w:rPr>
                <w:b/>
                <w:smallCaps/>
                <w:lang w:val="en-US"/>
              </w:rPr>
              <w:t xml:space="preserve">and </w:t>
            </w:r>
            <w:r w:rsidR="00990D5F" w:rsidRPr="00FE4D92">
              <w:rPr>
                <w:b/>
                <w:smallCaps/>
                <w:lang w:val="en-US"/>
              </w:rPr>
              <w:t>Bonus</w:t>
            </w:r>
          </w:p>
        </w:tc>
        <w:tc>
          <w:tcPr>
            <w:tcW w:w="10404" w:type="dxa"/>
            <w:tcBorders>
              <w:top w:val="single" w:sz="4" w:space="0" w:color="auto"/>
              <w:left w:val="single" w:sz="4" w:space="0" w:color="auto"/>
              <w:bottom w:val="single" w:sz="4" w:space="0" w:color="auto"/>
              <w:right w:val="single" w:sz="4" w:space="0" w:color="auto"/>
            </w:tcBorders>
          </w:tcPr>
          <w:p w14:paraId="2377DFDC" w14:textId="669B01F2" w:rsidR="00D554C1" w:rsidRPr="00FE4D92" w:rsidRDefault="00D554C1" w:rsidP="000C34AF">
            <w:pPr>
              <w:suppressAutoHyphens w:val="0"/>
              <w:rPr>
                <w:lang w:val="en-US" w:eastAsia="en-US"/>
              </w:rPr>
            </w:pPr>
            <w:r w:rsidRPr="00FE4D92">
              <w:rPr>
                <w:lang w:val="en-US"/>
              </w:rPr>
              <w:t xml:space="preserve">This course will be </w:t>
            </w:r>
            <w:r w:rsidR="002065E5">
              <w:rPr>
                <w:lang w:val="en-US" w:eastAsia="tr-TR"/>
              </w:rPr>
              <w:t>a seminar-</w:t>
            </w:r>
            <w:r w:rsidRPr="00FE4D92">
              <w:rPr>
                <w:lang w:val="en-US" w:eastAsia="tr-TR"/>
              </w:rPr>
              <w:t>style class</w:t>
            </w:r>
            <w:r w:rsidR="002065E5">
              <w:rPr>
                <w:lang w:val="en-US" w:eastAsia="tr-TR"/>
              </w:rPr>
              <w:t>,</w:t>
            </w:r>
            <w:r w:rsidR="000C34AF" w:rsidRPr="00FE4D92">
              <w:rPr>
                <w:lang w:val="en-US" w:eastAsia="tr-TR"/>
              </w:rPr>
              <w:t xml:space="preserve"> and </w:t>
            </w:r>
            <w:r w:rsidR="000C34AF" w:rsidRPr="00FE4D92">
              <w:rPr>
                <w:lang w:val="en-US" w:eastAsia="en-US"/>
              </w:rPr>
              <w:t>attendance is essential for success</w:t>
            </w:r>
            <w:r w:rsidRPr="00FE4D92">
              <w:rPr>
                <w:lang w:val="en-US" w:eastAsia="tr-TR"/>
              </w:rPr>
              <w:t xml:space="preserve">. </w:t>
            </w:r>
            <w:r w:rsidRPr="00FE4D92">
              <w:rPr>
                <w:lang w:val="en-US"/>
              </w:rPr>
              <w:t>Therefore, failure to maintain a r</w:t>
            </w:r>
            <w:r w:rsidR="002065E5">
              <w:rPr>
                <w:lang w:val="en-US"/>
              </w:rPr>
              <w:t xml:space="preserve">egular attendance record and </w:t>
            </w:r>
            <w:r w:rsidRPr="00FE4D92">
              <w:rPr>
                <w:lang w:val="en-US"/>
              </w:rPr>
              <w:t>participate in all class discussions may</w:t>
            </w:r>
            <w:r w:rsidR="0093052F">
              <w:rPr>
                <w:lang w:val="en-US"/>
              </w:rPr>
              <w:t xml:space="preserve"> seriously undermine </w:t>
            </w:r>
            <w:r w:rsidR="0042164A" w:rsidRPr="00FE4D92">
              <w:rPr>
                <w:lang w:val="en-US"/>
              </w:rPr>
              <w:t>your</w:t>
            </w:r>
            <w:r w:rsidR="002065E5">
              <w:rPr>
                <w:lang w:val="en-US"/>
              </w:rPr>
              <w:t xml:space="preserve"> ability to </w:t>
            </w:r>
            <w:r w:rsidR="003047E9" w:rsidRPr="00FE4D92">
              <w:rPr>
                <w:lang w:val="en-US"/>
              </w:rPr>
              <w:t>complete the</w:t>
            </w:r>
            <w:r w:rsidRPr="00FE4D92">
              <w:rPr>
                <w:lang w:val="en-US"/>
              </w:rPr>
              <w:t xml:space="preserve"> </w:t>
            </w:r>
            <w:r w:rsidR="003047E9" w:rsidRPr="00FE4D92">
              <w:rPr>
                <w:lang w:val="en-US"/>
              </w:rPr>
              <w:t xml:space="preserve">given </w:t>
            </w:r>
            <w:r w:rsidRPr="00FE4D92">
              <w:rPr>
                <w:lang w:val="en-US"/>
              </w:rPr>
              <w:t>unit</w:t>
            </w:r>
            <w:r w:rsidR="002065E5">
              <w:rPr>
                <w:lang w:val="en-US"/>
              </w:rPr>
              <w:t xml:space="preserve"> successfully</w:t>
            </w:r>
            <w:r w:rsidR="00BC09FC" w:rsidRPr="00FE4D92">
              <w:rPr>
                <w:lang w:val="en-US"/>
              </w:rPr>
              <w:t>.</w:t>
            </w:r>
            <w:r w:rsidRPr="00FE4D92">
              <w:rPr>
                <w:lang w:val="en-US"/>
              </w:rPr>
              <w:t xml:space="preserve"> </w:t>
            </w:r>
            <w:r w:rsidRPr="00FE4D92">
              <w:rPr>
                <w:b/>
                <w:i/>
                <w:lang w:val="en-US"/>
              </w:rPr>
              <w:t>Those who attend 80% of classes (excluding</w:t>
            </w:r>
            <w:r w:rsidR="002065E5">
              <w:rPr>
                <w:b/>
                <w:i/>
                <w:lang w:val="en-US"/>
              </w:rPr>
              <w:t xml:space="preserve"> exams) will get two</w:t>
            </w:r>
            <w:r w:rsidR="003047E9" w:rsidRPr="00FE4D92">
              <w:rPr>
                <w:b/>
                <w:i/>
                <w:lang w:val="en-US"/>
              </w:rPr>
              <w:t xml:space="preserve"> bonus</w:t>
            </w:r>
            <w:r w:rsidRPr="00FE4D92">
              <w:rPr>
                <w:b/>
                <w:i/>
                <w:lang w:val="en-US"/>
              </w:rPr>
              <w:t xml:space="preserve"> points added to their course grade</w:t>
            </w:r>
            <w:r w:rsidRPr="00FE4D92">
              <w:rPr>
                <w:b/>
                <w:lang w:val="en-US"/>
              </w:rPr>
              <w:t xml:space="preserve">. </w:t>
            </w:r>
          </w:p>
          <w:p w14:paraId="046531F3" w14:textId="77777777" w:rsidR="00456192" w:rsidRPr="00FE4D92" w:rsidRDefault="00456192" w:rsidP="00D554C1">
            <w:pPr>
              <w:rPr>
                <w:b/>
                <w:lang w:val="en-US"/>
              </w:rPr>
            </w:pPr>
          </w:p>
          <w:p w14:paraId="126F2328" w14:textId="14ACD537" w:rsidR="004028AF" w:rsidRPr="00FE4D92" w:rsidRDefault="00456192" w:rsidP="00D67805">
            <w:pPr>
              <w:rPr>
                <w:lang w:val="en-US"/>
              </w:rPr>
            </w:pPr>
            <w:r w:rsidRPr="00FE4D92">
              <w:rPr>
                <w:lang w:val="en-US"/>
              </w:rPr>
              <w:t>Reading</w:t>
            </w:r>
            <w:r w:rsidR="002065E5">
              <w:rPr>
                <w:lang w:val="en-US"/>
              </w:rPr>
              <w:t xml:space="preserve"> the assigned materials is </w:t>
            </w:r>
            <w:r w:rsidRPr="00FE4D92">
              <w:rPr>
                <w:lang w:val="en-US"/>
              </w:rPr>
              <w:t>imper</w:t>
            </w:r>
            <w:r w:rsidR="002065E5">
              <w:rPr>
                <w:lang w:val="en-US"/>
              </w:rPr>
              <w:t xml:space="preserve">ative to this course </w:t>
            </w:r>
            <w:r w:rsidRPr="00FE4D92">
              <w:rPr>
                <w:lang w:val="en-US"/>
              </w:rPr>
              <w:t>to follow what is covered in a given day and to get more out of the lecture. Therefore, I’d like every student to att</w:t>
            </w:r>
            <w:r w:rsidR="00D67805">
              <w:rPr>
                <w:lang w:val="en-US"/>
              </w:rPr>
              <w:t xml:space="preserve">end all classes, </w:t>
            </w:r>
            <w:r w:rsidRPr="00FE4D92">
              <w:rPr>
                <w:lang w:val="en-US"/>
              </w:rPr>
              <w:t>re</w:t>
            </w:r>
            <w:r w:rsidR="002065E5">
              <w:rPr>
                <w:lang w:val="en-US"/>
              </w:rPr>
              <w:t>ad the assigned material</w:t>
            </w:r>
            <w:r w:rsidR="00D67805">
              <w:rPr>
                <w:lang w:val="en-US"/>
              </w:rPr>
              <w:t xml:space="preserve">, and </w:t>
            </w:r>
            <w:r w:rsidRPr="00FE4D92">
              <w:rPr>
                <w:lang w:val="en-US"/>
              </w:rPr>
              <w:t>prepare critical questions relevant to the covered topic</w:t>
            </w:r>
            <w:r w:rsidR="0093052F">
              <w:rPr>
                <w:lang w:val="en-US"/>
              </w:rPr>
              <w:t xml:space="preserve">s </w:t>
            </w:r>
            <w:r w:rsidR="00D67805">
              <w:rPr>
                <w:lang w:val="en-US"/>
              </w:rPr>
              <w:t xml:space="preserve">before </w:t>
            </w:r>
            <w:r w:rsidR="0093052F">
              <w:rPr>
                <w:lang w:val="en-US"/>
              </w:rPr>
              <w:t xml:space="preserve">the lectures. I </w:t>
            </w:r>
            <w:r w:rsidRPr="00FE4D92">
              <w:rPr>
                <w:lang w:val="en-US"/>
              </w:rPr>
              <w:t xml:space="preserve">would </w:t>
            </w:r>
            <w:r w:rsidR="0093052F">
              <w:rPr>
                <w:lang w:val="en-US"/>
              </w:rPr>
              <w:t xml:space="preserve">also like you to participate in </w:t>
            </w:r>
            <w:r w:rsidRPr="00FE4D92">
              <w:rPr>
                <w:lang w:val="en-US"/>
              </w:rPr>
              <w:t>class discussions and raise questions as much as possible.</w:t>
            </w:r>
            <w:r w:rsidR="00291A3A" w:rsidRPr="00FE4D92">
              <w:rPr>
                <w:lang w:val="en-US"/>
              </w:rPr>
              <w:t xml:space="preserve"> </w:t>
            </w:r>
            <w:r w:rsidR="004B57D7">
              <w:rPr>
                <w:lang w:val="en-US"/>
              </w:rPr>
              <w:t xml:space="preserve">We’ll have </w:t>
            </w:r>
            <w:r w:rsidR="00D67805">
              <w:rPr>
                <w:lang w:val="en-US"/>
              </w:rPr>
              <w:t xml:space="preserve">a </w:t>
            </w:r>
            <w:r w:rsidR="004B57D7">
              <w:rPr>
                <w:lang w:val="en-US"/>
              </w:rPr>
              <w:t>Q&amp;A session every week</w:t>
            </w:r>
            <w:r w:rsidR="00D67805">
              <w:rPr>
                <w:lang w:val="en-US"/>
              </w:rPr>
              <w:t>,</w:t>
            </w:r>
            <w:r w:rsidR="004B57D7">
              <w:rPr>
                <w:lang w:val="en-US"/>
              </w:rPr>
              <w:t xml:space="preserve"> and your contribution to this session with thoughtful questions and answer</w:t>
            </w:r>
            <w:r w:rsidR="00D67805">
              <w:rPr>
                <w:lang w:val="en-US"/>
              </w:rPr>
              <w:t>s will specifically be the basis</w:t>
            </w:r>
            <w:r w:rsidR="004B57D7">
              <w:rPr>
                <w:lang w:val="en-US"/>
              </w:rPr>
              <w:t xml:space="preserve"> for evaluati</w:t>
            </w:r>
            <w:r w:rsidR="00D67805">
              <w:rPr>
                <w:lang w:val="en-US"/>
              </w:rPr>
              <w:t>ng</w:t>
            </w:r>
            <w:r w:rsidR="004B57D7">
              <w:rPr>
                <w:lang w:val="en-US"/>
              </w:rPr>
              <w:t xml:space="preserve"> your participation. </w:t>
            </w:r>
            <w:r w:rsidR="00A3729D" w:rsidRPr="00FE4D92">
              <w:rPr>
                <w:lang w:val="en-US"/>
              </w:rPr>
              <w:t xml:space="preserve">Considering that active participation in discussion is critical, </w:t>
            </w:r>
            <w:r w:rsidR="004B57D7">
              <w:rPr>
                <w:lang w:val="en-US"/>
              </w:rPr>
              <w:t>this w</w:t>
            </w:r>
            <w:r w:rsidR="0093052F">
              <w:rPr>
                <w:lang w:val="en-US"/>
              </w:rPr>
              <w:t xml:space="preserve">ill count 5 </w:t>
            </w:r>
            <w:r w:rsidR="00291A3A" w:rsidRPr="00FE4D92">
              <w:rPr>
                <w:lang w:val="en-US"/>
              </w:rPr>
              <w:t>points.</w:t>
            </w:r>
            <w:r w:rsidR="00A3729D" w:rsidRPr="00FE4D92">
              <w:rPr>
                <w:lang w:val="en-US"/>
              </w:rPr>
              <w:t xml:space="preserve"> </w:t>
            </w:r>
          </w:p>
        </w:tc>
      </w:tr>
      <w:tr w:rsidR="00B46D6A" w:rsidRPr="00FE4D92" w14:paraId="376353BD" w14:textId="77777777" w:rsidTr="00E14726">
        <w:tc>
          <w:tcPr>
            <w:tcW w:w="2052" w:type="dxa"/>
            <w:tcBorders>
              <w:top w:val="single" w:sz="4" w:space="0" w:color="auto"/>
              <w:left w:val="single" w:sz="4" w:space="0" w:color="auto"/>
              <w:bottom w:val="single" w:sz="4" w:space="0" w:color="auto"/>
              <w:right w:val="single" w:sz="4" w:space="0" w:color="auto"/>
            </w:tcBorders>
          </w:tcPr>
          <w:p w14:paraId="5D400229" w14:textId="77777777" w:rsidR="005D5BA0" w:rsidRPr="00FE4D92" w:rsidRDefault="005D5BA0" w:rsidP="00532EEE">
            <w:pPr>
              <w:snapToGrid w:val="0"/>
              <w:spacing w:before="120"/>
              <w:jc w:val="center"/>
              <w:rPr>
                <w:b/>
                <w:smallCaps/>
                <w:lang w:val="en-US"/>
              </w:rPr>
            </w:pPr>
          </w:p>
          <w:p w14:paraId="3BAF5CC0" w14:textId="2C4219FB" w:rsidR="006B545E" w:rsidRPr="00FE4D92" w:rsidRDefault="002E78B5" w:rsidP="002E78B5">
            <w:pPr>
              <w:snapToGrid w:val="0"/>
              <w:spacing w:before="120"/>
              <w:rPr>
                <w:b/>
                <w:smallCaps/>
                <w:lang w:val="en-US"/>
              </w:rPr>
            </w:pPr>
            <w:r w:rsidRPr="00FE4D92">
              <w:rPr>
                <w:b/>
                <w:smallCaps/>
                <w:lang w:val="en-US"/>
              </w:rPr>
              <w:t>Reflection Papers</w:t>
            </w:r>
          </w:p>
        </w:tc>
        <w:tc>
          <w:tcPr>
            <w:tcW w:w="10404" w:type="dxa"/>
            <w:tcBorders>
              <w:top w:val="single" w:sz="4" w:space="0" w:color="auto"/>
              <w:left w:val="single" w:sz="4" w:space="0" w:color="auto"/>
              <w:bottom w:val="single" w:sz="4" w:space="0" w:color="auto"/>
              <w:right w:val="single" w:sz="4" w:space="0" w:color="auto"/>
            </w:tcBorders>
          </w:tcPr>
          <w:p w14:paraId="1AD5A927" w14:textId="37C5538F" w:rsidR="002E78B5" w:rsidRPr="00FE4D92" w:rsidRDefault="002E78B5" w:rsidP="002E78B5">
            <w:pPr>
              <w:pStyle w:val="H3"/>
              <w:tabs>
                <w:tab w:val="left" w:pos="1418"/>
              </w:tabs>
              <w:spacing w:before="0" w:after="0"/>
              <w:rPr>
                <w:b w:val="0"/>
                <w:snapToGrid/>
                <w:sz w:val="24"/>
                <w:szCs w:val="24"/>
                <w:lang w:val="en-US" w:eastAsia="ar-SA"/>
              </w:rPr>
            </w:pPr>
            <w:r w:rsidRPr="00FE4D92">
              <w:rPr>
                <w:b w:val="0"/>
                <w:snapToGrid/>
                <w:sz w:val="24"/>
                <w:szCs w:val="24"/>
                <w:lang w:val="en-US" w:eastAsia="ar-SA"/>
              </w:rPr>
              <w:t xml:space="preserve">To help you better understand the course </w:t>
            </w:r>
            <w:r w:rsidR="005542C3" w:rsidRPr="00FE4D92">
              <w:rPr>
                <w:b w:val="0"/>
                <w:snapToGrid/>
                <w:sz w:val="24"/>
                <w:szCs w:val="24"/>
                <w:lang w:val="en-US" w:eastAsia="ar-SA"/>
              </w:rPr>
              <w:t xml:space="preserve">material </w:t>
            </w:r>
            <w:r w:rsidRPr="00FE4D92">
              <w:rPr>
                <w:b w:val="0"/>
                <w:snapToGrid/>
                <w:sz w:val="24"/>
                <w:szCs w:val="24"/>
                <w:lang w:val="en-US" w:eastAsia="ar-SA"/>
              </w:rPr>
              <w:t>an</w:t>
            </w:r>
            <w:r w:rsidR="005542C3" w:rsidRPr="00FE4D92">
              <w:rPr>
                <w:b w:val="0"/>
                <w:snapToGrid/>
                <w:sz w:val="24"/>
                <w:szCs w:val="24"/>
                <w:lang w:val="en-US" w:eastAsia="ar-SA"/>
              </w:rPr>
              <w:t>d</w:t>
            </w:r>
            <w:r w:rsidRPr="00FE4D92">
              <w:rPr>
                <w:b w:val="0"/>
                <w:snapToGrid/>
                <w:sz w:val="24"/>
                <w:szCs w:val="24"/>
                <w:lang w:val="en-US" w:eastAsia="ar-SA"/>
              </w:rPr>
              <w:t xml:space="preserve"> apply</w:t>
            </w:r>
            <w:r w:rsidR="005542C3" w:rsidRPr="00FE4D92">
              <w:rPr>
                <w:b w:val="0"/>
                <w:snapToGrid/>
                <w:sz w:val="24"/>
                <w:szCs w:val="24"/>
                <w:lang w:val="en-US" w:eastAsia="ar-SA"/>
              </w:rPr>
              <w:t xml:space="preserve"> </w:t>
            </w:r>
            <w:r w:rsidR="00D67805">
              <w:rPr>
                <w:b w:val="0"/>
                <w:snapToGrid/>
                <w:sz w:val="24"/>
                <w:szCs w:val="24"/>
                <w:lang w:val="en-US" w:eastAsia="ar-SA"/>
              </w:rPr>
              <w:t xml:space="preserve">it </w:t>
            </w:r>
            <w:r w:rsidR="005542C3" w:rsidRPr="00FE4D92">
              <w:rPr>
                <w:b w:val="0"/>
                <w:snapToGrid/>
                <w:sz w:val="24"/>
                <w:szCs w:val="24"/>
                <w:lang w:val="en-US" w:eastAsia="ar-SA"/>
              </w:rPr>
              <w:t>to real-world daily experiences, y</w:t>
            </w:r>
            <w:r w:rsidRPr="00FE4D92">
              <w:rPr>
                <w:b w:val="0"/>
                <w:snapToGrid/>
                <w:sz w:val="24"/>
                <w:szCs w:val="24"/>
                <w:lang w:val="en-US" w:eastAsia="ar-SA"/>
              </w:rPr>
              <w:t xml:space="preserve">ou will </w:t>
            </w:r>
            <w:r w:rsidR="005542C3" w:rsidRPr="00FE4D92">
              <w:rPr>
                <w:b w:val="0"/>
                <w:snapToGrid/>
                <w:sz w:val="24"/>
                <w:szCs w:val="24"/>
                <w:lang w:val="en-US" w:eastAsia="ar-SA"/>
              </w:rPr>
              <w:t xml:space="preserve">write </w:t>
            </w:r>
            <w:r w:rsidR="00D67805">
              <w:rPr>
                <w:b w:val="0"/>
                <w:snapToGrid/>
                <w:sz w:val="24"/>
                <w:szCs w:val="24"/>
                <w:lang w:val="en-US" w:eastAsia="ar-SA"/>
              </w:rPr>
              <w:t xml:space="preserve">a </w:t>
            </w:r>
            <w:r w:rsidR="005542C3" w:rsidRPr="00FE4D92">
              <w:rPr>
                <w:b w:val="0"/>
                <w:snapToGrid/>
                <w:sz w:val="24"/>
                <w:szCs w:val="24"/>
                <w:lang w:val="en-US" w:eastAsia="ar-SA"/>
              </w:rPr>
              <w:t xml:space="preserve">brief reflection paper (2 pages max, double-spaced and typed) for </w:t>
            </w:r>
            <w:r w:rsidR="00D67805">
              <w:rPr>
                <w:b w:val="0"/>
                <w:snapToGrid/>
                <w:sz w:val="24"/>
                <w:szCs w:val="24"/>
                <w:lang w:val="en-US" w:eastAsia="ar-SA"/>
              </w:rPr>
              <w:t>six</w:t>
            </w:r>
            <w:r w:rsidR="005542C3" w:rsidRPr="00FE4D92">
              <w:rPr>
                <w:b w:val="0"/>
                <w:snapToGrid/>
                <w:sz w:val="24"/>
                <w:szCs w:val="24"/>
                <w:lang w:val="en-US" w:eastAsia="ar-SA"/>
              </w:rPr>
              <w:t xml:space="preserve"> weeks. I will consider </w:t>
            </w:r>
            <w:r w:rsidR="00D67805">
              <w:rPr>
                <w:b w:val="0"/>
                <w:snapToGrid/>
                <w:sz w:val="24"/>
                <w:szCs w:val="24"/>
                <w:lang w:val="en-US" w:eastAsia="ar-SA"/>
              </w:rPr>
              <w:t>five</w:t>
            </w:r>
            <w:r w:rsidR="005542C3" w:rsidRPr="00FE4D92">
              <w:rPr>
                <w:b w:val="0"/>
                <w:snapToGrid/>
                <w:sz w:val="24"/>
                <w:szCs w:val="24"/>
                <w:lang w:val="en-US" w:eastAsia="ar-SA"/>
              </w:rPr>
              <w:t xml:space="preserve"> of them with </w:t>
            </w:r>
            <w:r w:rsidR="00D67805">
              <w:rPr>
                <w:b w:val="0"/>
                <w:snapToGrid/>
                <w:sz w:val="24"/>
                <w:szCs w:val="24"/>
                <w:lang w:val="en-US" w:eastAsia="ar-SA"/>
              </w:rPr>
              <w:t xml:space="preserve">the </w:t>
            </w:r>
            <w:r w:rsidR="005542C3" w:rsidRPr="00FE4D92">
              <w:rPr>
                <w:b w:val="0"/>
                <w:snapToGrid/>
                <w:sz w:val="24"/>
                <w:szCs w:val="24"/>
                <w:lang w:val="en-US" w:eastAsia="ar-SA"/>
              </w:rPr>
              <w:t xml:space="preserve">highest scores. </w:t>
            </w:r>
            <w:r w:rsidRPr="00FE4D92">
              <w:rPr>
                <w:b w:val="0"/>
                <w:snapToGrid/>
                <w:sz w:val="24"/>
                <w:szCs w:val="24"/>
                <w:lang w:val="en-US" w:eastAsia="ar-SA"/>
              </w:rPr>
              <w:t xml:space="preserve">This assignment is very open-ended and you are expected to highlight the </w:t>
            </w:r>
            <w:r w:rsidR="00D67805">
              <w:rPr>
                <w:b w:val="0"/>
                <w:snapToGrid/>
                <w:sz w:val="24"/>
                <w:szCs w:val="24"/>
                <w:lang w:val="en-US" w:eastAsia="ar-SA"/>
              </w:rPr>
              <w:t>critical</w:t>
            </w:r>
            <w:r w:rsidRPr="00FE4D92">
              <w:rPr>
                <w:b w:val="0"/>
                <w:snapToGrid/>
                <w:sz w:val="24"/>
                <w:szCs w:val="24"/>
                <w:lang w:val="en-US" w:eastAsia="ar-SA"/>
              </w:rPr>
              <w:t xml:space="preserve"> issues</w:t>
            </w:r>
            <w:r w:rsidR="00D67805">
              <w:rPr>
                <w:b w:val="0"/>
                <w:snapToGrid/>
                <w:sz w:val="24"/>
                <w:szCs w:val="24"/>
                <w:lang w:val="en-US" w:eastAsia="ar-SA"/>
              </w:rPr>
              <w:t>,</w:t>
            </w:r>
            <w:r w:rsidRPr="00FE4D92">
              <w:rPr>
                <w:b w:val="0"/>
                <w:snapToGrid/>
                <w:sz w:val="24"/>
                <w:szCs w:val="24"/>
                <w:lang w:val="en-US" w:eastAsia="ar-SA"/>
              </w:rPr>
              <w:t xml:space="preserve"> and bring good questions with an analytical and critical mind. That is, you should give some thoughts on what you read and come up with good ideas, critics, or testable hypotheses based on the week’s readings. </w:t>
            </w:r>
          </w:p>
          <w:p w14:paraId="11C701BB" w14:textId="7FCCB5AF" w:rsidR="002E78B5" w:rsidRPr="00FE4D92" w:rsidRDefault="002E78B5" w:rsidP="002E78B5">
            <w:pPr>
              <w:pStyle w:val="BodyText"/>
              <w:tabs>
                <w:tab w:val="left" w:pos="1418"/>
              </w:tabs>
              <w:rPr>
                <w:lang w:val="en-US"/>
              </w:rPr>
            </w:pPr>
            <w:r w:rsidRPr="00FE4D92">
              <w:rPr>
                <w:lang w:val="en-US"/>
              </w:rPr>
              <w:t xml:space="preserve">        The primary goal is to make sure that you come to class </w:t>
            </w:r>
            <w:r w:rsidR="00E00005">
              <w:rPr>
                <w:lang w:val="en-US"/>
              </w:rPr>
              <w:t>not only with the readings read</w:t>
            </w:r>
            <w:r w:rsidRPr="00FE4D92">
              <w:rPr>
                <w:lang w:val="en-US"/>
              </w:rPr>
              <w:t xml:space="preserve"> but also after putting some degree of thought into the implications of the readings. You should upload the reaction papers to </w:t>
            </w:r>
            <w:r w:rsidR="00E00005">
              <w:rPr>
                <w:lang w:val="en-US"/>
              </w:rPr>
              <w:t>the SUCOUSE assignment at</w:t>
            </w:r>
            <w:r w:rsidRPr="00FE4D92">
              <w:rPr>
                <w:lang w:val="en-US"/>
              </w:rPr>
              <w:t xml:space="preserve"> the assigned time. Each reaction paper will cou</w:t>
            </w:r>
            <w:r w:rsidR="0005180F">
              <w:rPr>
                <w:lang w:val="en-US"/>
              </w:rPr>
              <w:t>nt 5</w:t>
            </w:r>
            <w:r w:rsidRPr="00FE4D92">
              <w:rPr>
                <w:lang w:val="en-US"/>
              </w:rPr>
              <w:t xml:space="preserve"> points. </w:t>
            </w:r>
          </w:p>
          <w:p w14:paraId="1A9A1E21" w14:textId="30CED7B7" w:rsidR="002E78B5" w:rsidRPr="00FE4D92" w:rsidRDefault="002E78B5" w:rsidP="002E78B5">
            <w:pPr>
              <w:pStyle w:val="BodyText2"/>
              <w:tabs>
                <w:tab w:val="left" w:pos="1418"/>
              </w:tabs>
              <w:spacing w:line="240" w:lineRule="auto"/>
              <w:rPr>
                <w:lang w:val="en-US"/>
              </w:rPr>
            </w:pPr>
            <w:r w:rsidRPr="00FE4D92">
              <w:rPr>
                <w:lang w:val="en-US"/>
              </w:rPr>
              <w:t xml:space="preserve">         The reaction papers will be graded for their contribution to the topic, originality, clarity, and thoughtfulness (insightfulness) on a </w:t>
            </w:r>
            <w:r w:rsidR="0005180F">
              <w:rPr>
                <w:lang w:val="en-US"/>
              </w:rPr>
              <w:t>5</w:t>
            </w:r>
            <w:r w:rsidRPr="00FE4D92">
              <w:rPr>
                <w:lang w:val="en-US"/>
              </w:rPr>
              <w:t xml:space="preserve">-point scale below. </w:t>
            </w:r>
          </w:p>
          <w:p w14:paraId="0A365DE0" w14:textId="6B62EAF7" w:rsidR="0005180F" w:rsidRDefault="002E78B5" w:rsidP="002E78B5">
            <w:pPr>
              <w:pStyle w:val="BodyText2"/>
              <w:tabs>
                <w:tab w:val="left" w:pos="1418"/>
              </w:tabs>
              <w:spacing w:line="240" w:lineRule="auto"/>
              <w:rPr>
                <w:lang w:val="en-US"/>
              </w:rPr>
            </w:pPr>
            <w:r w:rsidRPr="00FE4D92">
              <w:rPr>
                <w:lang w:val="en-US"/>
              </w:rPr>
              <w:t>1 = There is no relation to the reading</w:t>
            </w:r>
            <w:r w:rsidR="00E00005">
              <w:rPr>
                <w:lang w:val="en-US"/>
              </w:rPr>
              <w:t>s</w:t>
            </w:r>
            <w:r w:rsidRPr="00FE4D92">
              <w:rPr>
                <w:lang w:val="en-US"/>
              </w:rPr>
              <w:t xml:space="preserve"> in your paper </w:t>
            </w:r>
          </w:p>
          <w:p w14:paraId="25829E7F" w14:textId="4CDCF141" w:rsidR="002E78B5" w:rsidRPr="00FE4D92" w:rsidRDefault="0005180F" w:rsidP="002E78B5">
            <w:pPr>
              <w:pStyle w:val="BodyText2"/>
              <w:tabs>
                <w:tab w:val="left" w:pos="1418"/>
              </w:tabs>
              <w:spacing w:line="240" w:lineRule="auto"/>
              <w:rPr>
                <w:lang w:val="en-US"/>
              </w:rPr>
            </w:pPr>
            <w:r>
              <w:rPr>
                <w:lang w:val="en-US"/>
              </w:rPr>
              <w:t>2 =</w:t>
            </w:r>
            <w:r w:rsidR="002E78B5" w:rsidRPr="00FE4D92">
              <w:rPr>
                <w:lang w:val="en-US"/>
              </w:rPr>
              <w:t xml:space="preserve"> you</w:t>
            </w:r>
            <w:r w:rsidR="00445BF8" w:rsidRPr="00FE4D92">
              <w:rPr>
                <w:lang w:val="en-US"/>
              </w:rPr>
              <w:t xml:space="preserve"> sort of understood the reading</w:t>
            </w:r>
            <w:r w:rsidR="00E00005">
              <w:rPr>
                <w:lang w:val="en-US"/>
              </w:rPr>
              <w:t>s</w:t>
            </w:r>
            <w:r w:rsidR="00445BF8" w:rsidRPr="00FE4D92">
              <w:rPr>
                <w:lang w:val="en-US"/>
              </w:rPr>
              <w:t xml:space="preserve"> with no reflections</w:t>
            </w:r>
            <w:r w:rsidR="002E78B5" w:rsidRPr="00FE4D92">
              <w:rPr>
                <w:lang w:val="en-US"/>
              </w:rPr>
              <w:t xml:space="preserve"> </w:t>
            </w:r>
          </w:p>
          <w:p w14:paraId="1F07450E" w14:textId="53201744" w:rsidR="002E78B5" w:rsidRPr="00FE4D92" w:rsidRDefault="0005180F" w:rsidP="002E78B5">
            <w:pPr>
              <w:pStyle w:val="BodyText2"/>
              <w:tabs>
                <w:tab w:val="left" w:pos="1418"/>
              </w:tabs>
              <w:spacing w:line="240" w:lineRule="auto"/>
              <w:rPr>
                <w:lang w:val="en-US"/>
              </w:rPr>
            </w:pPr>
            <w:r>
              <w:rPr>
                <w:lang w:val="en-US"/>
              </w:rPr>
              <w:t>3</w:t>
            </w:r>
            <w:r w:rsidR="00445BF8" w:rsidRPr="00FE4D92">
              <w:rPr>
                <w:lang w:val="en-US"/>
              </w:rPr>
              <w:t xml:space="preserve"> = You understood the reading</w:t>
            </w:r>
            <w:r w:rsidR="00E00005">
              <w:rPr>
                <w:lang w:val="en-US"/>
              </w:rPr>
              <w:t>s</w:t>
            </w:r>
            <w:r w:rsidR="00445BF8" w:rsidRPr="00FE4D92">
              <w:rPr>
                <w:lang w:val="en-US"/>
              </w:rPr>
              <w:t xml:space="preserve">, </w:t>
            </w:r>
            <w:r>
              <w:rPr>
                <w:lang w:val="en-US"/>
              </w:rPr>
              <w:t>with limited reflection and interpretation</w:t>
            </w:r>
            <w:r w:rsidR="00445BF8" w:rsidRPr="00FE4D92">
              <w:rPr>
                <w:lang w:val="en-US"/>
              </w:rPr>
              <w:t>!</w:t>
            </w:r>
          </w:p>
          <w:p w14:paraId="4679A094" w14:textId="496D6E2E" w:rsidR="00C471E7" w:rsidRDefault="0005180F" w:rsidP="00FE4D92">
            <w:pPr>
              <w:suppressAutoHyphens w:val="0"/>
            </w:pPr>
            <w:r>
              <w:rPr>
                <w:lang w:val="en-US"/>
              </w:rPr>
              <w:t>4</w:t>
            </w:r>
            <w:r w:rsidR="002E78B5" w:rsidRPr="00FE4D92">
              <w:rPr>
                <w:lang w:val="en-US"/>
              </w:rPr>
              <w:t xml:space="preserve"> = </w:t>
            </w:r>
            <w:r w:rsidR="00445BF8" w:rsidRPr="00FE4D92">
              <w:rPr>
                <w:lang w:val="en-US"/>
              </w:rPr>
              <w:t>You understood the reading</w:t>
            </w:r>
            <w:r w:rsidR="00E00005">
              <w:rPr>
                <w:lang w:val="en-US"/>
              </w:rPr>
              <w:t>s</w:t>
            </w:r>
            <w:r>
              <w:rPr>
                <w:lang w:val="en-US"/>
              </w:rPr>
              <w:t xml:space="preserve"> </w:t>
            </w:r>
            <w:r w:rsidR="00445BF8" w:rsidRPr="00FE4D92">
              <w:rPr>
                <w:lang w:val="en-US"/>
              </w:rPr>
              <w:t>and e</w:t>
            </w:r>
            <w:r>
              <w:rPr>
                <w:lang w:val="en-US"/>
              </w:rPr>
              <w:t>xplain</w:t>
            </w:r>
            <w:r w:rsidR="00E00005">
              <w:rPr>
                <w:lang w:val="en-US"/>
              </w:rPr>
              <w:t>ed</w:t>
            </w:r>
            <w:r>
              <w:rPr>
                <w:lang w:val="en-US"/>
              </w:rPr>
              <w:t xml:space="preserve"> the original reflections you have</w:t>
            </w:r>
            <w:r w:rsidR="002E78B5" w:rsidRPr="00FE4D92">
              <w:t>.</w:t>
            </w:r>
          </w:p>
          <w:p w14:paraId="15A00819" w14:textId="7B1E0331" w:rsidR="0005180F" w:rsidRPr="00FE4D92" w:rsidRDefault="0005180F" w:rsidP="0005180F">
            <w:pPr>
              <w:suppressAutoHyphens w:val="0"/>
              <w:rPr>
                <w:lang w:val="en-US"/>
              </w:rPr>
            </w:pPr>
            <w:r>
              <w:rPr>
                <w:lang w:val="en-US"/>
              </w:rPr>
              <w:t xml:space="preserve">5 = </w:t>
            </w:r>
            <w:r w:rsidRPr="00FE4D92">
              <w:rPr>
                <w:lang w:val="en-US"/>
              </w:rPr>
              <w:t>You understood the reading</w:t>
            </w:r>
            <w:r w:rsidR="00E00005">
              <w:rPr>
                <w:lang w:val="en-US"/>
              </w:rPr>
              <w:t>s</w:t>
            </w:r>
            <w:r>
              <w:rPr>
                <w:lang w:val="en-US"/>
              </w:rPr>
              <w:t xml:space="preserve"> with good </w:t>
            </w:r>
            <w:r w:rsidRPr="00FE4D92">
              <w:rPr>
                <w:lang w:val="en-US"/>
              </w:rPr>
              <w:t>reflections</w:t>
            </w:r>
            <w:r>
              <w:rPr>
                <w:lang w:val="en-US"/>
              </w:rPr>
              <w:t xml:space="preserve"> and </w:t>
            </w:r>
            <w:r w:rsidRPr="00FE4D92">
              <w:rPr>
                <w:lang w:val="en-US"/>
              </w:rPr>
              <w:t>contributed a new idea</w:t>
            </w:r>
            <w:r>
              <w:rPr>
                <w:lang w:val="en-US"/>
              </w:rPr>
              <w:t>.</w:t>
            </w:r>
          </w:p>
        </w:tc>
      </w:tr>
      <w:tr w:rsidR="00B46D6A" w:rsidRPr="00FE4D92" w14:paraId="7FEE425B" w14:textId="77777777" w:rsidTr="00E14726">
        <w:tc>
          <w:tcPr>
            <w:tcW w:w="2052" w:type="dxa"/>
            <w:tcBorders>
              <w:top w:val="single" w:sz="4" w:space="0" w:color="auto"/>
              <w:left w:val="single" w:sz="4" w:space="0" w:color="auto"/>
              <w:bottom w:val="single" w:sz="4" w:space="0" w:color="auto"/>
              <w:right w:val="single" w:sz="4" w:space="0" w:color="auto"/>
            </w:tcBorders>
          </w:tcPr>
          <w:p w14:paraId="7C53ECC8" w14:textId="656112F8" w:rsidR="00343988" w:rsidRPr="00FE4D92" w:rsidRDefault="00E30012" w:rsidP="00CD6C43">
            <w:pPr>
              <w:snapToGrid w:val="0"/>
              <w:spacing w:before="120"/>
              <w:jc w:val="center"/>
              <w:rPr>
                <w:b/>
                <w:smallCaps/>
                <w:lang w:val="en-US"/>
              </w:rPr>
            </w:pPr>
            <w:r w:rsidRPr="00FE4D92">
              <w:rPr>
                <w:b/>
                <w:smallCaps/>
                <w:lang w:val="en-US"/>
              </w:rPr>
              <w:t>Presenting Article</w:t>
            </w:r>
          </w:p>
        </w:tc>
        <w:tc>
          <w:tcPr>
            <w:tcW w:w="10404" w:type="dxa"/>
            <w:tcBorders>
              <w:top w:val="single" w:sz="4" w:space="0" w:color="auto"/>
              <w:left w:val="single" w:sz="4" w:space="0" w:color="auto"/>
              <w:bottom w:val="single" w:sz="4" w:space="0" w:color="auto"/>
              <w:right w:val="single" w:sz="4" w:space="0" w:color="auto"/>
            </w:tcBorders>
          </w:tcPr>
          <w:p w14:paraId="3AAFA8DF" w14:textId="0D8C1ED7" w:rsidR="00343988" w:rsidRPr="00FE4D92" w:rsidRDefault="00E30012" w:rsidP="005B3545">
            <w:pPr>
              <w:autoSpaceDE w:val="0"/>
              <w:autoSpaceDN w:val="0"/>
              <w:adjustRightInd w:val="0"/>
              <w:spacing w:after="240"/>
              <w:rPr>
                <w:lang w:val="en-US"/>
              </w:rPr>
            </w:pPr>
            <w:r w:rsidRPr="00FE4D92">
              <w:rPr>
                <w:lang w:val="en-US"/>
              </w:rPr>
              <w:t xml:space="preserve">You will be asked to present an empirical article related </w:t>
            </w:r>
            <w:r w:rsidR="00E43606" w:rsidRPr="00FE4D92">
              <w:rPr>
                <w:lang w:val="en-US"/>
              </w:rPr>
              <w:t xml:space="preserve">to </w:t>
            </w:r>
            <w:r w:rsidR="00254087">
              <w:rPr>
                <w:lang w:val="en-US"/>
              </w:rPr>
              <w:t xml:space="preserve">the </w:t>
            </w:r>
            <w:r w:rsidR="00E43606" w:rsidRPr="00FE4D92">
              <w:rPr>
                <w:lang w:val="en-US"/>
              </w:rPr>
              <w:t xml:space="preserve">topic of the given week in </w:t>
            </w:r>
            <w:r w:rsidR="00445BF8" w:rsidRPr="00FE4D92">
              <w:rPr>
                <w:lang w:val="en-US"/>
              </w:rPr>
              <w:t>15</w:t>
            </w:r>
            <w:r w:rsidRPr="00FE4D92">
              <w:rPr>
                <w:lang w:val="en-US"/>
              </w:rPr>
              <w:t xml:space="preserve"> minutes. You should also discuss and criticize the article considering i</w:t>
            </w:r>
            <w:r w:rsidR="00E14726">
              <w:rPr>
                <w:lang w:val="en-US"/>
              </w:rPr>
              <w:t>ts limitations and make your</w:t>
            </w:r>
            <w:r w:rsidRPr="00FE4D92">
              <w:rPr>
                <w:lang w:val="en-US"/>
              </w:rPr>
              <w:t xml:space="preserve"> conclusions. The list of articles will be </w:t>
            </w:r>
            <w:r w:rsidR="005B3545">
              <w:rPr>
                <w:lang w:val="en-US"/>
              </w:rPr>
              <w:t>provided</w:t>
            </w:r>
            <w:r w:rsidRPr="00FE4D92">
              <w:rPr>
                <w:lang w:val="en-US"/>
              </w:rPr>
              <w:t xml:space="preserve"> at the end of the second week. You will select an articl</w:t>
            </w:r>
            <w:r w:rsidR="005B3545">
              <w:rPr>
                <w:lang w:val="en-US"/>
              </w:rPr>
              <w:t>e on a first-come (email)-first-</w:t>
            </w:r>
            <w:r w:rsidRPr="00FE4D92">
              <w:rPr>
                <w:lang w:val="en-US"/>
              </w:rPr>
              <w:t xml:space="preserve">served basis. Select your article </w:t>
            </w:r>
            <w:r w:rsidR="00E43606" w:rsidRPr="00FE4D92">
              <w:rPr>
                <w:lang w:val="en-US"/>
              </w:rPr>
              <w:t xml:space="preserve">after </w:t>
            </w:r>
            <w:r w:rsidR="005B3545">
              <w:rPr>
                <w:lang w:val="en-US"/>
              </w:rPr>
              <w:t xml:space="preserve">the </w:t>
            </w:r>
            <w:r w:rsidR="00E43606" w:rsidRPr="00FE4D92">
              <w:rPr>
                <w:lang w:val="en-US"/>
              </w:rPr>
              <w:t xml:space="preserve">add-drop period </w:t>
            </w:r>
            <w:r w:rsidRPr="00FE4D92">
              <w:rPr>
                <w:lang w:val="en-US"/>
              </w:rPr>
              <w:t>an</w:t>
            </w:r>
            <w:r w:rsidR="00303448" w:rsidRPr="00FE4D92">
              <w:rPr>
                <w:lang w:val="en-US"/>
              </w:rPr>
              <w:t>d</w:t>
            </w:r>
            <w:r w:rsidRPr="00FE4D92">
              <w:rPr>
                <w:lang w:val="en-US"/>
              </w:rPr>
              <w:t xml:space="preserve"> send </w:t>
            </w:r>
            <w:r w:rsidR="005B3545">
              <w:rPr>
                <w:lang w:val="en-US"/>
              </w:rPr>
              <w:t xml:space="preserve">it </w:t>
            </w:r>
            <w:r w:rsidR="00303448" w:rsidRPr="00FE4D92">
              <w:rPr>
                <w:lang w:val="en-US"/>
              </w:rPr>
              <w:t>via</w:t>
            </w:r>
            <w:r w:rsidRPr="00FE4D92">
              <w:rPr>
                <w:lang w:val="en-US"/>
              </w:rPr>
              <w:t xml:space="preserve"> email to TA (</w:t>
            </w:r>
            <w:r w:rsidR="00445BF8" w:rsidRPr="00FE4D92">
              <w:rPr>
                <w:lang w:val="en-US"/>
              </w:rPr>
              <w:t>Selen Esmer Koçali</w:t>
            </w:r>
            <w:r w:rsidRPr="00FE4D92">
              <w:rPr>
                <w:lang w:val="en-US"/>
              </w:rPr>
              <w:t>).</w:t>
            </w:r>
            <w:r w:rsidR="002857FF">
              <w:rPr>
                <w:lang w:val="en-US"/>
              </w:rPr>
              <w:t xml:space="preserve"> Your presentation will be evaluated and graded collectively with the audience using the Zoom pool. I’ll share an evaluation guideline before the presentations start. </w:t>
            </w:r>
          </w:p>
        </w:tc>
      </w:tr>
      <w:tr w:rsidR="00B46D6A" w:rsidRPr="00FE4D92" w14:paraId="3AB3A076" w14:textId="77777777" w:rsidTr="00E14726">
        <w:trPr>
          <w:trHeight w:val="565"/>
        </w:trPr>
        <w:tc>
          <w:tcPr>
            <w:tcW w:w="2052" w:type="dxa"/>
            <w:tcBorders>
              <w:top w:val="single" w:sz="4" w:space="0" w:color="auto"/>
              <w:left w:val="single" w:sz="4" w:space="0" w:color="auto"/>
              <w:bottom w:val="single" w:sz="4" w:space="0" w:color="auto"/>
              <w:right w:val="single" w:sz="4" w:space="0" w:color="auto"/>
            </w:tcBorders>
          </w:tcPr>
          <w:p w14:paraId="555B961A" w14:textId="286FE8FB" w:rsidR="00621ED2" w:rsidRPr="00FE4D92" w:rsidRDefault="00266B39" w:rsidP="00BA43EA">
            <w:pPr>
              <w:snapToGrid w:val="0"/>
              <w:spacing w:before="120"/>
              <w:jc w:val="center"/>
              <w:rPr>
                <w:b/>
                <w:smallCaps/>
                <w:lang w:val="en-US"/>
              </w:rPr>
            </w:pPr>
            <w:r w:rsidRPr="00FE4D92">
              <w:rPr>
                <w:b/>
                <w:smallCaps/>
                <w:lang w:val="en-US"/>
              </w:rPr>
              <w:t>Exams</w:t>
            </w:r>
          </w:p>
        </w:tc>
        <w:tc>
          <w:tcPr>
            <w:tcW w:w="10404" w:type="dxa"/>
            <w:tcBorders>
              <w:top w:val="single" w:sz="4" w:space="0" w:color="auto"/>
              <w:left w:val="single" w:sz="4" w:space="0" w:color="auto"/>
              <w:bottom w:val="single" w:sz="4" w:space="0" w:color="auto"/>
              <w:right w:val="single" w:sz="4" w:space="0" w:color="auto"/>
            </w:tcBorders>
          </w:tcPr>
          <w:p w14:paraId="587A1937" w14:textId="60EFD98F" w:rsidR="00621ED2" w:rsidRPr="009D505D" w:rsidRDefault="00163EEE" w:rsidP="00445BF8">
            <w:pPr>
              <w:rPr>
                <w:lang w:val="en-US"/>
              </w:rPr>
            </w:pPr>
            <w:r w:rsidRPr="009D505D">
              <w:rPr>
                <w:lang w:val="en-US"/>
              </w:rPr>
              <w:t xml:space="preserve">You will have </w:t>
            </w:r>
            <w:r w:rsidR="008911AD" w:rsidRPr="009D505D">
              <w:rPr>
                <w:b/>
                <w:lang w:val="en-US"/>
              </w:rPr>
              <w:t xml:space="preserve">a </w:t>
            </w:r>
            <w:r w:rsidRPr="009D505D">
              <w:rPr>
                <w:b/>
                <w:lang w:val="en-US"/>
              </w:rPr>
              <w:t>midterm and final.</w:t>
            </w:r>
            <w:r w:rsidR="00266B39" w:rsidRPr="009D505D">
              <w:rPr>
                <w:lang w:val="en-US"/>
              </w:rPr>
              <w:t xml:space="preserve"> B</w:t>
            </w:r>
            <w:r w:rsidR="005B3545">
              <w:rPr>
                <w:lang w:val="en-US"/>
              </w:rPr>
              <w:t xml:space="preserve">oth of the exams will be in </w:t>
            </w:r>
            <w:r w:rsidR="00266B39" w:rsidRPr="009D505D">
              <w:rPr>
                <w:lang w:val="en-US"/>
              </w:rPr>
              <w:t>essay f</w:t>
            </w:r>
            <w:r w:rsidR="00343988" w:rsidRPr="009D505D">
              <w:rPr>
                <w:lang w:val="en-US"/>
              </w:rPr>
              <w:t xml:space="preserve">ormat. I’ll ask several </w:t>
            </w:r>
            <w:r w:rsidR="00266B39" w:rsidRPr="009D505D">
              <w:rPr>
                <w:lang w:val="en-US"/>
              </w:rPr>
              <w:t>questions</w:t>
            </w:r>
            <w:r w:rsidR="005B3545">
              <w:rPr>
                <w:lang w:val="en-US"/>
              </w:rPr>
              <w:t>,</w:t>
            </w:r>
            <w:r w:rsidR="00266B39" w:rsidRPr="009D505D">
              <w:rPr>
                <w:lang w:val="en-US"/>
              </w:rPr>
              <w:t xml:space="preserve"> and you will answer</w:t>
            </w:r>
            <w:r w:rsidR="007E0390" w:rsidRPr="009D505D">
              <w:rPr>
                <w:lang w:val="en-US"/>
              </w:rPr>
              <w:t xml:space="preserve"> </w:t>
            </w:r>
            <w:r w:rsidR="00266B39" w:rsidRPr="009D505D">
              <w:rPr>
                <w:lang w:val="en-US"/>
              </w:rPr>
              <w:t>any f</w:t>
            </w:r>
            <w:r w:rsidR="00445BF8" w:rsidRPr="009D505D">
              <w:rPr>
                <w:lang w:val="en-US"/>
              </w:rPr>
              <w:t xml:space="preserve">our </w:t>
            </w:r>
            <w:r w:rsidR="00266B39" w:rsidRPr="009D505D">
              <w:rPr>
                <w:lang w:val="en-US"/>
              </w:rPr>
              <w:t>of them.</w:t>
            </w:r>
          </w:p>
          <w:p w14:paraId="1B3AD2BF" w14:textId="146B28DB" w:rsidR="008911AD" w:rsidRPr="009D505D" w:rsidRDefault="008911AD" w:rsidP="009D505D">
            <w:pPr>
              <w:suppressAutoHyphens w:val="0"/>
              <w:rPr>
                <w:lang w:val="en-US"/>
              </w:rPr>
            </w:pPr>
          </w:p>
        </w:tc>
      </w:tr>
      <w:tr w:rsidR="00B46D6A" w:rsidRPr="00FE4D92" w14:paraId="11CC5F8F" w14:textId="77777777" w:rsidTr="00E14726">
        <w:tc>
          <w:tcPr>
            <w:tcW w:w="2052" w:type="dxa"/>
            <w:tcBorders>
              <w:top w:val="single" w:sz="4" w:space="0" w:color="auto"/>
              <w:left w:val="single" w:sz="4" w:space="0" w:color="auto"/>
              <w:bottom w:val="single" w:sz="4" w:space="0" w:color="auto"/>
              <w:right w:val="single" w:sz="4" w:space="0" w:color="auto"/>
            </w:tcBorders>
          </w:tcPr>
          <w:p w14:paraId="54636A74" w14:textId="53F118A6" w:rsidR="00532EEE" w:rsidRPr="00FE4D92" w:rsidRDefault="00532EEE" w:rsidP="003047E9">
            <w:pPr>
              <w:snapToGrid w:val="0"/>
              <w:spacing w:before="120"/>
              <w:jc w:val="center"/>
              <w:rPr>
                <w:b/>
                <w:smallCaps/>
                <w:lang w:val="en-US"/>
              </w:rPr>
            </w:pPr>
            <w:r w:rsidRPr="00FE4D92">
              <w:rPr>
                <w:b/>
                <w:smallCaps/>
                <w:lang w:val="en-US"/>
              </w:rPr>
              <w:t>Research Participation</w:t>
            </w:r>
            <w:r w:rsidR="00343988" w:rsidRPr="00FE4D92">
              <w:rPr>
                <w:b/>
                <w:smallCaps/>
                <w:lang w:val="en-US"/>
              </w:rPr>
              <w:t xml:space="preserve"> as bonus</w:t>
            </w:r>
          </w:p>
        </w:tc>
        <w:tc>
          <w:tcPr>
            <w:tcW w:w="10404" w:type="dxa"/>
            <w:tcBorders>
              <w:top w:val="single" w:sz="4" w:space="0" w:color="auto"/>
              <w:left w:val="single" w:sz="4" w:space="0" w:color="auto"/>
              <w:bottom w:val="single" w:sz="4" w:space="0" w:color="auto"/>
              <w:right w:val="single" w:sz="4" w:space="0" w:color="auto"/>
            </w:tcBorders>
          </w:tcPr>
          <w:p w14:paraId="6E4F820B" w14:textId="27F52785" w:rsidR="00C00513" w:rsidRPr="009D505D" w:rsidRDefault="00C00513" w:rsidP="00C00513">
            <w:pPr>
              <w:shd w:val="clear" w:color="auto" w:fill="FFFFFF"/>
              <w:rPr>
                <w:lang w:val="en-US"/>
              </w:rPr>
            </w:pPr>
            <w:r w:rsidRPr="009D505D">
              <w:rPr>
                <w:b/>
                <w:bCs/>
                <w:u w:val="single"/>
                <w:lang w:val="en-US"/>
              </w:rPr>
              <w:t>Research Participation (up to 3 bonus points = 6 research participation)</w:t>
            </w:r>
          </w:p>
          <w:p w14:paraId="2EE13C20" w14:textId="5B1C3F45" w:rsidR="00495BD2" w:rsidRPr="009D505D" w:rsidRDefault="00C00513" w:rsidP="005B3545">
            <w:pPr>
              <w:rPr>
                <w:lang w:val="en-US"/>
              </w:rPr>
            </w:pPr>
            <w:r w:rsidRPr="009D505D">
              <w:rPr>
                <w:shd w:val="clear" w:color="auto" w:fill="FFFFFF"/>
                <w:lang w:val="en-US"/>
              </w:rPr>
              <w:t>Students can optionally serve as p</w:t>
            </w:r>
            <w:r w:rsidR="005B3545">
              <w:rPr>
                <w:shd w:val="clear" w:color="auto" w:fill="FFFFFF"/>
                <w:lang w:val="en-US"/>
              </w:rPr>
              <w:t xml:space="preserve">articipants in research </w:t>
            </w:r>
            <w:r w:rsidRPr="009D505D">
              <w:rPr>
                <w:shd w:val="clear" w:color="auto" w:fill="FFFFFF"/>
                <w:lang w:val="en-US"/>
              </w:rPr>
              <w:t>run by Sabanci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w:t>
            </w:r>
            <w:r w:rsidR="00026997" w:rsidRPr="009D505D">
              <w:fldChar w:fldCharType="begin"/>
            </w:r>
            <w:r w:rsidR="00026997" w:rsidRPr="009D505D">
              <w:rPr>
                <w:lang w:val="en-US"/>
              </w:rPr>
              <w:instrText xml:space="preserve"> HYPERLINK "http://sabanciuniv.sona-systems.com/" \t "_blank" </w:instrText>
            </w:r>
            <w:r w:rsidR="00026997" w:rsidRPr="009D505D">
              <w:fldChar w:fldCharType="separate"/>
            </w:r>
            <w:r w:rsidRPr="009D505D">
              <w:rPr>
                <w:rStyle w:val="Hyperlink"/>
                <w:color w:val="auto"/>
                <w:shd w:val="clear" w:color="auto" w:fill="FFFFFF"/>
                <w:lang w:val="en-US"/>
              </w:rPr>
              <w:t>http://sabanciuniv.sona-systems.com</w:t>
            </w:r>
            <w:r w:rsidR="00026997" w:rsidRPr="009D505D">
              <w:rPr>
                <w:rStyle w:val="Hyperlink"/>
                <w:color w:val="auto"/>
                <w:shd w:val="clear" w:color="auto" w:fill="FFFFFF"/>
                <w:lang w:val="en-US"/>
              </w:rPr>
              <w:fldChar w:fldCharType="end"/>
            </w:r>
            <w:r w:rsidRPr="009D505D">
              <w:rPr>
                <w:shd w:val="clear" w:color="auto" w:fill="FFFFFF"/>
                <w:lang w:val="en-US"/>
              </w:rPr>
              <w:t>.  Please, carefully read the Guide for Students: Sabancı University Experiment Credits System (Sona). </w:t>
            </w:r>
            <w:r w:rsidR="002857FF" w:rsidRPr="009D505D">
              <w:rPr>
                <w:shd w:val="clear" w:color="auto" w:fill="FFFFFF"/>
                <w:lang w:val="en-US"/>
              </w:rPr>
              <w:t xml:space="preserve">Please read the guideline </w:t>
            </w:r>
            <w:r w:rsidR="009D505D">
              <w:rPr>
                <w:shd w:val="clear" w:color="auto" w:fill="FFFFFF"/>
                <w:lang w:val="en-US"/>
              </w:rPr>
              <w:t xml:space="preserve">uploaded with this syllabus </w:t>
            </w:r>
            <w:r w:rsidR="002857FF" w:rsidRPr="009D505D">
              <w:rPr>
                <w:shd w:val="clear" w:color="auto" w:fill="FFFFFF"/>
                <w:lang w:val="en-US"/>
              </w:rPr>
              <w:t xml:space="preserve">and </w:t>
            </w:r>
            <w:r w:rsidR="005B3545">
              <w:rPr>
                <w:shd w:val="clear" w:color="auto" w:fill="FFFFFF"/>
                <w:lang w:val="en-US"/>
              </w:rPr>
              <w:t xml:space="preserve">strictly </w:t>
            </w:r>
            <w:r w:rsidR="002857FF" w:rsidRPr="009D505D">
              <w:rPr>
                <w:shd w:val="clear" w:color="auto" w:fill="FFFFFF"/>
                <w:lang w:val="en-US"/>
              </w:rPr>
              <w:t>follow the regulations and research ethics to earn the points.</w:t>
            </w:r>
          </w:p>
        </w:tc>
      </w:tr>
      <w:tr w:rsidR="00B46D6A" w:rsidRPr="00FE4D92" w14:paraId="0D6E3128" w14:textId="77777777" w:rsidTr="00E14726">
        <w:tc>
          <w:tcPr>
            <w:tcW w:w="2052" w:type="dxa"/>
            <w:tcBorders>
              <w:top w:val="single" w:sz="4" w:space="0" w:color="auto"/>
              <w:left w:val="single" w:sz="4" w:space="0" w:color="auto"/>
              <w:bottom w:val="single" w:sz="4" w:space="0" w:color="auto"/>
              <w:right w:val="single" w:sz="4" w:space="0" w:color="auto"/>
            </w:tcBorders>
          </w:tcPr>
          <w:p w14:paraId="78A9E34A" w14:textId="7D051B03" w:rsidR="00495BD2" w:rsidRPr="00FE4D92" w:rsidRDefault="00A3729D" w:rsidP="00A3729D">
            <w:pPr>
              <w:snapToGrid w:val="0"/>
              <w:spacing w:before="120"/>
              <w:jc w:val="center"/>
              <w:rPr>
                <w:b/>
                <w:smallCaps/>
                <w:lang w:val="en-US"/>
              </w:rPr>
            </w:pPr>
            <w:r w:rsidRPr="00FE4D92">
              <w:rPr>
                <w:b/>
                <w:smallCaps/>
                <w:lang w:val="en-US"/>
              </w:rPr>
              <w:t xml:space="preserve">Academic Rules and </w:t>
            </w:r>
            <w:r w:rsidR="00495BD2" w:rsidRPr="00FE4D92">
              <w:rPr>
                <w:b/>
                <w:smallCaps/>
                <w:lang w:val="en-US"/>
              </w:rPr>
              <w:t>Integrity</w:t>
            </w:r>
            <w:r w:rsidRPr="00FE4D92">
              <w:rPr>
                <w:b/>
                <w:smallCaps/>
                <w:lang w:val="en-US"/>
              </w:rPr>
              <w:t xml:space="preserve"> </w:t>
            </w:r>
          </w:p>
        </w:tc>
        <w:tc>
          <w:tcPr>
            <w:tcW w:w="10404" w:type="dxa"/>
            <w:tcBorders>
              <w:top w:val="single" w:sz="4" w:space="0" w:color="auto"/>
              <w:left w:val="single" w:sz="4" w:space="0" w:color="auto"/>
              <w:bottom w:val="single" w:sz="4" w:space="0" w:color="auto"/>
              <w:right w:val="single" w:sz="4" w:space="0" w:color="auto"/>
            </w:tcBorders>
          </w:tcPr>
          <w:p w14:paraId="039571EB" w14:textId="47EA4ECE" w:rsidR="00495BD2" w:rsidRPr="00FE4D92" w:rsidRDefault="00495BD2" w:rsidP="00495BD2">
            <w:pPr>
              <w:snapToGrid w:val="0"/>
              <w:spacing w:before="60" w:after="60"/>
              <w:rPr>
                <w:lang w:val="en-US"/>
              </w:rPr>
            </w:pPr>
            <w:r w:rsidRPr="00FE4D92">
              <w:rPr>
                <w:lang w:val="en-US"/>
              </w:rPr>
              <w:t xml:space="preserve">Please familiarize yourself with the Sabancı University’s rules and regulations. Read the documents on the following web pages: </w:t>
            </w:r>
            <w:hyperlink r:id="rId9" w:history="1">
              <w:r w:rsidRPr="00FE4D92">
                <w:rPr>
                  <w:rStyle w:val="Hyperlink"/>
                  <w:color w:val="auto"/>
                  <w:lang w:val="en-US"/>
                </w:rPr>
                <w:t>https://www.sabanciuniv.edu/en/academic-integrity-statement</w:t>
              </w:r>
            </w:hyperlink>
          </w:p>
          <w:p w14:paraId="03DC931F" w14:textId="77777777" w:rsidR="00495BD2" w:rsidRPr="00FE4D92" w:rsidRDefault="00495BD2" w:rsidP="003047E9">
            <w:pPr>
              <w:rPr>
                <w:b/>
                <w:i/>
                <w:smallCaps/>
                <w:lang w:val="en-US"/>
              </w:rPr>
            </w:pPr>
            <w:r w:rsidRPr="00FE4D92">
              <w:rPr>
                <w:b/>
                <w:i/>
                <w:lang w:val="en-US" w:eastAsia="en-US"/>
              </w:rPr>
              <w:t>I have a zero-tolerance policy for cheating and all ethical violations will result in failure for the course in addition to other substantial penalties. If you have any doubts or questions about what constitutes academic misconduct, please do not hesitate to contact me.</w:t>
            </w:r>
            <w:r w:rsidRPr="00FE4D92">
              <w:rPr>
                <w:b/>
                <w:i/>
                <w:smallCaps/>
                <w:lang w:val="en-US"/>
              </w:rPr>
              <w:t xml:space="preserve"> </w:t>
            </w:r>
          </w:p>
          <w:p w14:paraId="6D294241" w14:textId="77777777" w:rsidR="00A3729D" w:rsidRPr="00FE4D92" w:rsidRDefault="00A3729D" w:rsidP="00A3729D">
            <w:pPr>
              <w:shd w:val="clear" w:color="auto" w:fill="FFFFFF"/>
              <w:suppressAutoHyphens w:val="0"/>
              <w:spacing w:before="100" w:beforeAutospacing="1" w:after="100" w:afterAutospacing="1"/>
              <w:rPr>
                <w:lang w:val="en-US"/>
              </w:rPr>
            </w:pPr>
            <w:r w:rsidRPr="00FE4D92">
              <w:rPr>
                <w:lang w:val="en-US"/>
              </w:rPr>
              <w:t>Students who fail to show up for the exams indicated in the Syllabus without a valid excuse and not taking the make-up examinations for such exams will receive N/A as their final grade. </w:t>
            </w:r>
          </w:p>
          <w:p w14:paraId="46D9BB0A" w14:textId="39841DFE" w:rsidR="00A3729D" w:rsidRPr="00FE4D92" w:rsidRDefault="00254087" w:rsidP="00A3729D">
            <w:pPr>
              <w:shd w:val="clear" w:color="auto" w:fill="FFFFFF"/>
              <w:suppressAutoHyphens w:val="0"/>
              <w:spacing w:after="160" w:line="235" w:lineRule="atLeast"/>
              <w:rPr>
                <w:lang w:val="en-US"/>
              </w:rPr>
            </w:pPr>
            <w:r>
              <w:rPr>
                <w:lang w:val="en-US"/>
              </w:rPr>
              <w:t>If we have online exam due to the Pandemic conditions, y</w:t>
            </w:r>
            <w:r w:rsidR="00A3729D" w:rsidRPr="00FE4D92">
              <w:rPr>
                <w:lang w:val="en-US"/>
              </w:rPr>
              <w:t>our webcam must always be on during exams-if not, your exams will be void. You must connect to the Zoom link for the course with your official Sabancı University e-mail account, and not utilize other email accounts.</w:t>
            </w:r>
          </w:p>
          <w:p w14:paraId="28818F96" w14:textId="60B4EE1A" w:rsidR="00291A3A" w:rsidRPr="00FE4D92" w:rsidRDefault="00291A3A" w:rsidP="00A3729D">
            <w:pPr>
              <w:shd w:val="clear" w:color="auto" w:fill="FFFFFF"/>
              <w:suppressAutoHyphens w:val="0"/>
              <w:spacing w:after="160" w:line="235" w:lineRule="atLeast"/>
              <w:rPr>
                <w:lang w:val="en-US"/>
              </w:rPr>
            </w:pPr>
            <w:r w:rsidRPr="00FE4D92">
              <w:rPr>
                <w:b/>
                <w:lang w:val="en-US"/>
              </w:rPr>
              <w:t xml:space="preserve">Please turn off your </w:t>
            </w:r>
            <w:r w:rsidR="00254087">
              <w:rPr>
                <w:b/>
                <w:lang w:val="en-US"/>
              </w:rPr>
              <w:t>mobile phone during the class. T</w:t>
            </w:r>
            <w:r w:rsidRPr="00FE4D92">
              <w:rPr>
                <w:b/>
                <w:lang w:val="en-US"/>
              </w:rPr>
              <w:t>his will also be a very good self-regulation exercise for you!</w:t>
            </w:r>
          </w:p>
        </w:tc>
      </w:tr>
      <w:tr w:rsidR="00F53161" w:rsidRPr="00FE4D92" w14:paraId="609A3D72" w14:textId="77777777" w:rsidTr="00E14726">
        <w:tc>
          <w:tcPr>
            <w:tcW w:w="2052" w:type="dxa"/>
            <w:tcBorders>
              <w:top w:val="single" w:sz="4" w:space="0" w:color="auto"/>
              <w:left w:val="single" w:sz="4" w:space="0" w:color="auto"/>
              <w:bottom w:val="single" w:sz="4" w:space="0" w:color="auto"/>
              <w:right w:val="single" w:sz="4" w:space="0" w:color="auto"/>
            </w:tcBorders>
          </w:tcPr>
          <w:p w14:paraId="170914DA" w14:textId="73CFEEFB" w:rsidR="00014450" w:rsidRPr="00FE4D92" w:rsidRDefault="00014450" w:rsidP="00014450">
            <w:pPr>
              <w:rPr>
                <w:b/>
                <w:lang w:val="en-US"/>
              </w:rPr>
            </w:pPr>
            <w:r w:rsidRPr="00FE4D92">
              <w:rPr>
                <w:b/>
                <w:u w:val="single"/>
                <w:lang w:val="en-US"/>
              </w:rPr>
              <w:t>Summary of Grading</w:t>
            </w:r>
            <w:r w:rsidRPr="00FE4D92">
              <w:rPr>
                <w:b/>
                <w:lang w:val="en-US"/>
              </w:rPr>
              <w:t>:</w:t>
            </w:r>
          </w:p>
          <w:p w14:paraId="4CED2FC7" w14:textId="77777777" w:rsidR="00014450" w:rsidRPr="00FE4D92" w:rsidRDefault="00014450" w:rsidP="00A97E6B">
            <w:pPr>
              <w:snapToGrid w:val="0"/>
              <w:spacing w:before="120" w:after="120"/>
              <w:rPr>
                <w:b/>
                <w:smallCaps/>
                <w:lang w:val="en-US"/>
              </w:rPr>
            </w:pPr>
          </w:p>
        </w:tc>
        <w:tc>
          <w:tcPr>
            <w:tcW w:w="10404" w:type="dxa"/>
            <w:tcBorders>
              <w:top w:val="single" w:sz="4" w:space="0" w:color="auto"/>
              <w:left w:val="single" w:sz="4" w:space="0" w:color="auto"/>
              <w:bottom w:val="single" w:sz="4" w:space="0" w:color="auto"/>
              <w:right w:val="single" w:sz="4" w:space="0" w:color="auto"/>
            </w:tcBorders>
          </w:tcPr>
          <w:p w14:paraId="6ACD1B11" w14:textId="23D02BA6" w:rsidR="00C44291" w:rsidRPr="00FE4D92" w:rsidRDefault="00C44291" w:rsidP="00C44291">
            <w:pPr>
              <w:rPr>
                <w:lang w:val="en-US"/>
              </w:rPr>
            </w:pPr>
            <w:r w:rsidRPr="00FE4D92">
              <w:rPr>
                <w:lang w:val="en-US"/>
              </w:rPr>
              <w:t xml:space="preserve">1. </w:t>
            </w:r>
            <w:r w:rsidR="00A3729D" w:rsidRPr="00FE4D92">
              <w:rPr>
                <w:lang w:val="en-US"/>
              </w:rPr>
              <w:t xml:space="preserve">Reflection papers   </w:t>
            </w:r>
            <w:r w:rsidR="007105C3" w:rsidRPr="00FE4D92">
              <w:rPr>
                <w:lang w:val="en-US"/>
              </w:rPr>
              <w:t xml:space="preserve"> </w:t>
            </w:r>
            <w:r w:rsidR="004B57D7">
              <w:rPr>
                <w:lang w:val="en-US"/>
              </w:rPr>
              <w:t xml:space="preserve">                </w:t>
            </w:r>
            <w:r w:rsidR="009D505D">
              <w:rPr>
                <w:lang w:val="en-US"/>
              </w:rPr>
              <w:t>25</w:t>
            </w:r>
            <w:r w:rsidR="007105C3" w:rsidRPr="00FE4D92">
              <w:rPr>
                <w:lang w:val="en-US"/>
              </w:rPr>
              <w:t xml:space="preserve"> </w:t>
            </w:r>
          </w:p>
          <w:p w14:paraId="5089A375" w14:textId="3D8EC3F0" w:rsidR="00FB1E7D" w:rsidRPr="00FE4D92" w:rsidRDefault="00C44291" w:rsidP="00C44291">
            <w:pPr>
              <w:rPr>
                <w:lang w:val="en-US"/>
              </w:rPr>
            </w:pPr>
            <w:r w:rsidRPr="00FE4D92">
              <w:rPr>
                <w:lang w:val="en-US"/>
              </w:rPr>
              <w:t>2.</w:t>
            </w:r>
            <w:r w:rsidR="00FB1E7D" w:rsidRPr="00FE4D92">
              <w:rPr>
                <w:lang w:val="en-US"/>
              </w:rPr>
              <w:t xml:space="preserve"> Presenting article</w:t>
            </w:r>
            <w:r w:rsidRPr="00FE4D92">
              <w:rPr>
                <w:lang w:val="en-US"/>
              </w:rPr>
              <w:t xml:space="preserve"> </w:t>
            </w:r>
            <w:r w:rsidR="00FB1E7D" w:rsidRPr="00FE4D92">
              <w:rPr>
                <w:lang w:val="en-US"/>
              </w:rPr>
              <w:t xml:space="preserve"> </w:t>
            </w:r>
            <w:r w:rsidR="00A3729D" w:rsidRPr="00FE4D92">
              <w:rPr>
                <w:lang w:val="en-US"/>
              </w:rPr>
              <w:t xml:space="preserve">  </w:t>
            </w:r>
            <w:r w:rsidR="00291A3A" w:rsidRPr="00FE4D92">
              <w:rPr>
                <w:lang w:val="en-US"/>
              </w:rPr>
              <w:t xml:space="preserve">            </w:t>
            </w:r>
            <w:r w:rsidR="004B57D7">
              <w:rPr>
                <w:lang w:val="en-US"/>
              </w:rPr>
              <w:t xml:space="preserve">    </w:t>
            </w:r>
            <w:r w:rsidR="00FB1E7D" w:rsidRPr="00FE4D92">
              <w:rPr>
                <w:lang w:val="en-US"/>
              </w:rPr>
              <w:t>10</w:t>
            </w:r>
          </w:p>
          <w:p w14:paraId="2E6785FD" w14:textId="77FF75CB" w:rsidR="00291A3A" w:rsidRPr="00FE4D92" w:rsidRDefault="00291A3A" w:rsidP="00C44291">
            <w:pPr>
              <w:rPr>
                <w:lang w:val="en-US"/>
              </w:rPr>
            </w:pPr>
            <w:r w:rsidRPr="00FE4D92">
              <w:rPr>
                <w:lang w:val="en-US"/>
              </w:rPr>
              <w:t>3. Participation</w:t>
            </w:r>
            <w:r w:rsidR="00495151">
              <w:rPr>
                <w:lang w:val="en-US"/>
              </w:rPr>
              <w:t xml:space="preserve"> and Q&amp;A             5</w:t>
            </w:r>
          </w:p>
          <w:p w14:paraId="762DFEF2" w14:textId="06688810" w:rsidR="00014450" w:rsidRPr="00FE4D92" w:rsidRDefault="00FB1E7D" w:rsidP="00C44291">
            <w:pPr>
              <w:rPr>
                <w:lang w:val="en-US"/>
              </w:rPr>
            </w:pPr>
            <w:r w:rsidRPr="00FE4D92">
              <w:rPr>
                <w:lang w:val="en-US"/>
              </w:rPr>
              <w:t>4</w:t>
            </w:r>
            <w:r w:rsidR="00C44291" w:rsidRPr="00FE4D92">
              <w:rPr>
                <w:lang w:val="en-US"/>
              </w:rPr>
              <w:t xml:space="preserve">. </w:t>
            </w:r>
            <w:r w:rsidR="00014450" w:rsidRPr="00FE4D92">
              <w:rPr>
                <w:lang w:val="en-US"/>
              </w:rPr>
              <w:t>Midterm</w:t>
            </w:r>
            <w:r w:rsidR="00014450" w:rsidRPr="00FE4D92">
              <w:rPr>
                <w:lang w:val="en-US"/>
              </w:rPr>
              <w:tab/>
            </w:r>
            <w:r w:rsidRPr="00FE4D92">
              <w:rPr>
                <w:lang w:val="en-US"/>
              </w:rPr>
              <w:t xml:space="preserve">      </w:t>
            </w:r>
            <w:r w:rsidR="00014450" w:rsidRPr="00FE4D92">
              <w:rPr>
                <w:lang w:val="en-US"/>
              </w:rPr>
              <w:tab/>
            </w:r>
            <w:r w:rsidR="00291A3A" w:rsidRPr="00FE4D92">
              <w:rPr>
                <w:lang w:val="en-US"/>
              </w:rPr>
              <w:t xml:space="preserve">            </w:t>
            </w:r>
            <w:r w:rsidR="004B57D7">
              <w:rPr>
                <w:lang w:val="en-US"/>
              </w:rPr>
              <w:t xml:space="preserve">    </w:t>
            </w:r>
            <w:r w:rsidR="00495151">
              <w:rPr>
                <w:lang w:val="en-US"/>
              </w:rPr>
              <w:t>30</w:t>
            </w:r>
          </w:p>
          <w:p w14:paraId="5D9A8FF6" w14:textId="2CC866F2" w:rsidR="00014450" w:rsidRPr="00FE4D92" w:rsidRDefault="00FB1E7D" w:rsidP="00C44291">
            <w:pPr>
              <w:rPr>
                <w:lang w:val="en-US"/>
              </w:rPr>
            </w:pPr>
            <w:r w:rsidRPr="00FE4D92">
              <w:rPr>
                <w:lang w:val="en-US"/>
              </w:rPr>
              <w:t>5</w:t>
            </w:r>
            <w:r w:rsidR="00C44291" w:rsidRPr="00FE4D92">
              <w:rPr>
                <w:lang w:val="en-US"/>
              </w:rPr>
              <w:t xml:space="preserve">. </w:t>
            </w:r>
            <w:r w:rsidR="00C01623" w:rsidRPr="00FE4D92">
              <w:rPr>
                <w:lang w:val="en-US"/>
              </w:rPr>
              <w:t>Final</w:t>
            </w:r>
            <w:r w:rsidR="00C01623" w:rsidRPr="00FE4D92">
              <w:rPr>
                <w:lang w:val="en-US"/>
              </w:rPr>
              <w:tab/>
            </w:r>
            <w:r w:rsidR="00C01623" w:rsidRPr="00FE4D92">
              <w:rPr>
                <w:lang w:val="en-US"/>
              </w:rPr>
              <w:tab/>
            </w:r>
            <w:r w:rsidR="004B57D7">
              <w:rPr>
                <w:lang w:val="en-US"/>
              </w:rPr>
              <w:t xml:space="preserve">                </w:t>
            </w:r>
            <w:r w:rsidR="00291A3A" w:rsidRPr="00FE4D92">
              <w:rPr>
                <w:lang w:val="en-US"/>
              </w:rPr>
              <w:t>30</w:t>
            </w:r>
          </w:p>
          <w:p w14:paraId="737B2812" w14:textId="3927E462" w:rsidR="00C01623" w:rsidRPr="00FE4D92" w:rsidRDefault="00FB1E7D" w:rsidP="00C44291">
            <w:pPr>
              <w:rPr>
                <w:lang w:val="en-US"/>
              </w:rPr>
            </w:pPr>
            <w:r w:rsidRPr="00FE4D92">
              <w:rPr>
                <w:lang w:val="en-US"/>
              </w:rPr>
              <w:t>6</w:t>
            </w:r>
            <w:r w:rsidR="00291A3A" w:rsidRPr="00FE4D92">
              <w:rPr>
                <w:lang w:val="en-US"/>
              </w:rPr>
              <w:t xml:space="preserve">. Attendance (bonus)   </w:t>
            </w:r>
            <w:r w:rsidR="000A7153" w:rsidRPr="00FE4D92">
              <w:rPr>
                <w:lang w:val="en-US"/>
              </w:rPr>
              <w:t xml:space="preserve">    </w:t>
            </w:r>
            <w:r w:rsidRPr="00FE4D92">
              <w:rPr>
                <w:lang w:val="en-US"/>
              </w:rPr>
              <w:t xml:space="preserve">    </w:t>
            </w:r>
            <w:r w:rsidR="00697C70" w:rsidRPr="00FE4D92">
              <w:rPr>
                <w:lang w:val="en-US"/>
              </w:rPr>
              <w:t xml:space="preserve"> </w:t>
            </w:r>
            <w:r w:rsidR="004B57D7">
              <w:rPr>
                <w:lang w:val="en-US"/>
              </w:rPr>
              <w:t xml:space="preserve">      </w:t>
            </w:r>
            <w:r w:rsidR="00697C70" w:rsidRPr="00FE4D92">
              <w:rPr>
                <w:lang w:val="en-US"/>
              </w:rPr>
              <w:t>2</w:t>
            </w:r>
          </w:p>
          <w:p w14:paraId="0D91A890" w14:textId="0D60BB84" w:rsidR="00014450" w:rsidRPr="00FE4D92" w:rsidRDefault="00FB1E7D" w:rsidP="00C44291">
            <w:pPr>
              <w:rPr>
                <w:lang w:val="en-US"/>
              </w:rPr>
            </w:pPr>
            <w:r w:rsidRPr="00FE4D92">
              <w:rPr>
                <w:lang w:val="en-US"/>
              </w:rPr>
              <w:t>7</w:t>
            </w:r>
            <w:r w:rsidR="00C01623" w:rsidRPr="00FE4D92">
              <w:rPr>
                <w:lang w:val="en-US"/>
              </w:rPr>
              <w:t>. Research participation</w:t>
            </w:r>
            <w:r w:rsidR="004B57D7">
              <w:rPr>
                <w:lang w:val="en-US"/>
              </w:rPr>
              <w:t xml:space="preserve"> (bonus) </w:t>
            </w:r>
            <w:r w:rsidR="00697C70" w:rsidRPr="00FE4D92">
              <w:rPr>
                <w:lang w:val="en-US"/>
              </w:rPr>
              <w:t>3</w:t>
            </w:r>
            <w:r w:rsidR="00014450" w:rsidRPr="00FE4D92">
              <w:rPr>
                <w:lang w:val="en-US"/>
              </w:rPr>
              <w:t xml:space="preserve"> </w:t>
            </w:r>
          </w:p>
          <w:p w14:paraId="424EB59E" w14:textId="7F9A0DA4" w:rsidR="00014450" w:rsidRPr="00FE4D92" w:rsidRDefault="00414AB1" w:rsidP="00014450">
            <w:pPr>
              <w:rPr>
                <w:lang w:val="en-US"/>
              </w:rPr>
            </w:pPr>
            <w:r w:rsidRPr="00FE4D92">
              <w:rPr>
                <w:lang w:val="en-US"/>
              </w:rPr>
              <w:t>TOTAL</w:t>
            </w:r>
            <w:r w:rsidR="00C44291" w:rsidRPr="00FE4D92">
              <w:rPr>
                <w:lang w:val="en-US"/>
              </w:rPr>
              <w:t xml:space="preserve">                       </w:t>
            </w:r>
            <w:r w:rsidR="000A7153" w:rsidRPr="00FE4D92">
              <w:rPr>
                <w:lang w:val="en-US"/>
              </w:rPr>
              <w:t xml:space="preserve">          </w:t>
            </w:r>
            <w:r w:rsidR="004B57D7">
              <w:rPr>
                <w:lang w:val="en-US"/>
              </w:rPr>
              <w:t xml:space="preserve">    </w:t>
            </w:r>
            <w:r w:rsidR="000A7153" w:rsidRPr="00FE4D92">
              <w:rPr>
                <w:lang w:val="en-US"/>
              </w:rPr>
              <w:t>105</w:t>
            </w:r>
            <w:r w:rsidR="00014450" w:rsidRPr="00FE4D92">
              <w:rPr>
                <w:lang w:val="en-US"/>
              </w:rPr>
              <w:t xml:space="preserve"> %</w:t>
            </w:r>
            <w:r w:rsidR="007105C3" w:rsidRPr="00FE4D92">
              <w:rPr>
                <w:lang w:val="en-US"/>
              </w:rPr>
              <w:t xml:space="preserve"> (see the grading scale below) </w:t>
            </w:r>
          </w:p>
        </w:tc>
      </w:tr>
    </w:tbl>
    <w:p w14:paraId="4307F2E6" w14:textId="77777777" w:rsidR="00A60CB4" w:rsidRPr="00FE4D92" w:rsidRDefault="00A60CB4">
      <w:pPr>
        <w:rPr>
          <w:lang w:val="en-US"/>
        </w:rPr>
      </w:pPr>
    </w:p>
    <w:p w14:paraId="22FE2A16" w14:textId="77777777" w:rsidR="00A60CB4" w:rsidRPr="00FE4D92" w:rsidRDefault="00A60CB4">
      <w:pPr>
        <w:rPr>
          <w:lang w:val="en-US"/>
        </w:rPr>
      </w:pP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206"/>
      </w:tblGrid>
      <w:tr w:rsidR="00B46D6A" w:rsidRPr="00FE4D92" w14:paraId="7E51F458" w14:textId="77777777" w:rsidTr="005E614C">
        <w:tc>
          <w:tcPr>
            <w:tcW w:w="2268" w:type="dxa"/>
            <w:shd w:val="clear" w:color="auto" w:fill="auto"/>
            <w:vAlign w:val="center"/>
          </w:tcPr>
          <w:p w14:paraId="6A418173" w14:textId="77777777" w:rsidR="009F4B8B" w:rsidRPr="00FE4D92" w:rsidRDefault="009F4B8B" w:rsidP="00D938F3">
            <w:pPr>
              <w:snapToGrid w:val="0"/>
              <w:spacing w:before="120"/>
              <w:jc w:val="center"/>
              <w:rPr>
                <w:b/>
                <w:smallCaps/>
                <w:lang w:val="en-US"/>
              </w:rPr>
            </w:pPr>
            <w:r w:rsidRPr="00FE4D92">
              <w:rPr>
                <w:b/>
                <w:smallCaps/>
                <w:lang w:val="en-US"/>
              </w:rPr>
              <w:t xml:space="preserve">Week </w:t>
            </w:r>
          </w:p>
        </w:tc>
        <w:tc>
          <w:tcPr>
            <w:tcW w:w="10206" w:type="dxa"/>
            <w:shd w:val="clear" w:color="auto" w:fill="auto"/>
            <w:vAlign w:val="center"/>
          </w:tcPr>
          <w:p w14:paraId="6E1008F1" w14:textId="3BD3D1FB" w:rsidR="009F4B8B" w:rsidRPr="00AF5315" w:rsidRDefault="00014450" w:rsidP="00D938F3">
            <w:pPr>
              <w:snapToGrid w:val="0"/>
              <w:spacing w:before="120" w:after="120"/>
              <w:jc w:val="center"/>
              <w:rPr>
                <w:b/>
                <w:lang w:val="en-US"/>
              </w:rPr>
            </w:pPr>
            <w:r w:rsidRPr="00AF5315">
              <w:rPr>
                <w:b/>
                <w:lang w:val="en-US"/>
              </w:rPr>
              <w:t xml:space="preserve">SCHEDULE &amp; </w:t>
            </w:r>
            <w:r w:rsidR="009F4B8B" w:rsidRPr="00AF5315">
              <w:rPr>
                <w:b/>
                <w:lang w:val="en-US"/>
              </w:rPr>
              <w:t>READINGS</w:t>
            </w:r>
          </w:p>
        </w:tc>
      </w:tr>
      <w:tr w:rsidR="00B46D6A" w:rsidRPr="00FE4D92" w14:paraId="7696A48E" w14:textId="77777777" w:rsidTr="005E614C">
        <w:tc>
          <w:tcPr>
            <w:tcW w:w="2268" w:type="dxa"/>
            <w:shd w:val="clear" w:color="auto" w:fill="auto"/>
            <w:vAlign w:val="center"/>
          </w:tcPr>
          <w:p w14:paraId="2917C530" w14:textId="77777777" w:rsidR="009F4B8B" w:rsidRPr="00FE4D92" w:rsidRDefault="009F4B8B" w:rsidP="005947E0">
            <w:pPr>
              <w:jc w:val="center"/>
              <w:rPr>
                <w:b/>
                <w:lang w:val="en-US"/>
              </w:rPr>
            </w:pPr>
            <w:r w:rsidRPr="00FE4D92">
              <w:rPr>
                <w:b/>
                <w:lang w:val="en-US"/>
              </w:rPr>
              <w:t>Week 01</w:t>
            </w:r>
          </w:p>
          <w:p w14:paraId="0FF48799" w14:textId="5BA71A95" w:rsidR="009F4B8B" w:rsidRPr="00FE4D92" w:rsidRDefault="00277F24" w:rsidP="00277F24">
            <w:pPr>
              <w:jc w:val="center"/>
              <w:rPr>
                <w:b/>
                <w:lang w:val="en-US"/>
              </w:rPr>
            </w:pPr>
            <w:r>
              <w:rPr>
                <w:b/>
                <w:lang w:val="en-US"/>
              </w:rPr>
              <w:t>28.02-01.03</w:t>
            </w:r>
            <w:r w:rsidR="00937357" w:rsidRPr="00FE4D92">
              <w:rPr>
                <w:b/>
                <w:lang w:val="en-US"/>
              </w:rPr>
              <w:t>-</w:t>
            </w:r>
            <w:r w:rsidR="00456085" w:rsidRPr="00FE4D92">
              <w:rPr>
                <w:b/>
                <w:lang w:val="en-US"/>
              </w:rPr>
              <w:t>20</w:t>
            </w:r>
            <w:r w:rsidR="00937357" w:rsidRPr="00FE4D92">
              <w:rPr>
                <w:b/>
                <w:lang w:val="en-US"/>
              </w:rPr>
              <w:t>2</w:t>
            </w:r>
            <w:r>
              <w:rPr>
                <w:b/>
                <w:lang w:val="en-US"/>
              </w:rPr>
              <w:t>2</w:t>
            </w:r>
          </w:p>
        </w:tc>
        <w:tc>
          <w:tcPr>
            <w:tcW w:w="10206" w:type="dxa"/>
            <w:shd w:val="clear" w:color="auto" w:fill="auto"/>
          </w:tcPr>
          <w:p w14:paraId="26EFF75C" w14:textId="77777777" w:rsidR="00697C70" w:rsidRPr="00AF5315" w:rsidRDefault="00697C70" w:rsidP="00697C70">
            <w:pPr>
              <w:suppressAutoHyphens w:val="0"/>
              <w:rPr>
                <w:lang w:val="en-US"/>
              </w:rPr>
            </w:pPr>
            <w:r w:rsidRPr="00AF5315">
              <w:rPr>
                <w:lang w:val="en-US"/>
              </w:rPr>
              <w:t xml:space="preserve">Presentation of syllabus, Getting to know each other. </w:t>
            </w:r>
          </w:p>
          <w:p w14:paraId="0D97CB2B" w14:textId="75101A7E" w:rsidR="00380898" w:rsidRPr="00AF5315" w:rsidRDefault="00A60CB4" w:rsidP="00697C70">
            <w:pPr>
              <w:suppressAutoHyphens w:val="0"/>
              <w:rPr>
                <w:b/>
                <w:lang w:val="en-US"/>
              </w:rPr>
            </w:pPr>
            <w:r w:rsidRPr="00AF5315">
              <w:rPr>
                <w:b/>
                <w:lang w:val="en-US"/>
              </w:rPr>
              <w:t>What</w:t>
            </w:r>
            <w:r w:rsidR="00D25BFA" w:rsidRPr="00AF5315">
              <w:rPr>
                <w:b/>
                <w:lang w:val="en-US"/>
              </w:rPr>
              <w:t xml:space="preserve"> is the self? </w:t>
            </w:r>
            <w:r w:rsidR="00280AC7" w:rsidRPr="00AF5315">
              <w:rPr>
                <w:b/>
                <w:lang w:val="en-US"/>
              </w:rPr>
              <w:t>The nature</w:t>
            </w:r>
            <w:r w:rsidR="00D25BFA" w:rsidRPr="00AF5315">
              <w:rPr>
                <w:b/>
                <w:lang w:val="en-US"/>
              </w:rPr>
              <w:t xml:space="preserve"> of </w:t>
            </w:r>
            <w:r w:rsidR="00380898" w:rsidRPr="00AF5315">
              <w:rPr>
                <w:b/>
                <w:lang w:val="en-US"/>
              </w:rPr>
              <w:t>self</w:t>
            </w:r>
            <w:r w:rsidR="00D25BFA" w:rsidRPr="00AF5315">
              <w:rPr>
                <w:b/>
                <w:lang w:val="en-US"/>
              </w:rPr>
              <w:t>-concept</w:t>
            </w:r>
            <w:r w:rsidR="00380898" w:rsidRPr="00AF5315">
              <w:rPr>
                <w:b/>
                <w:lang w:val="en-US"/>
              </w:rPr>
              <w:t>.</w:t>
            </w:r>
          </w:p>
          <w:p w14:paraId="3972683C" w14:textId="77777777" w:rsidR="00280AC7" w:rsidRPr="00AF5315" w:rsidRDefault="00380898" w:rsidP="00280AC7">
            <w:pPr>
              <w:pStyle w:val="ListParagraph"/>
              <w:numPr>
                <w:ilvl w:val="0"/>
                <w:numId w:val="46"/>
              </w:numPr>
              <w:suppressAutoHyphens w:val="0"/>
              <w:rPr>
                <w:lang w:val="en-US"/>
              </w:rPr>
            </w:pPr>
            <w:r w:rsidRPr="00AF5315">
              <w:rPr>
                <w:lang w:val="en-US"/>
              </w:rPr>
              <w:t xml:space="preserve">Brown, Ch.2. The nature of the self </w:t>
            </w:r>
            <w:r w:rsidR="00280AC7" w:rsidRPr="00AF5315">
              <w:rPr>
                <w:lang w:val="en-US"/>
              </w:rPr>
              <w:t>(</w:t>
            </w:r>
            <w:r w:rsidR="00280AC7" w:rsidRPr="00AF5315">
              <w:rPr>
                <w:color w:val="484848"/>
                <w:shd w:val="clear" w:color="auto" w:fill="FFFFFF"/>
                <w:lang w:val="en-US" w:eastAsia="en-US"/>
              </w:rPr>
              <w:t xml:space="preserve">Brown, </w:t>
            </w:r>
            <w:r w:rsidR="00280AC7" w:rsidRPr="00AF5315">
              <w:rPr>
                <w:lang w:val="en-US"/>
              </w:rPr>
              <w:t>J. D. (2007). The self. New York: Psychology Press.</w:t>
            </w:r>
          </w:p>
          <w:p w14:paraId="6F7B8816" w14:textId="77777777" w:rsidR="0095794C" w:rsidRPr="00AF5315" w:rsidRDefault="0095794C" w:rsidP="0095794C">
            <w:pPr>
              <w:pStyle w:val="ListParagraph"/>
              <w:numPr>
                <w:ilvl w:val="0"/>
                <w:numId w:val="46"/>
              </w:numPr>
              <w:suppressAutoHyphens w:val="0"/>
              <w:rPr>
                <w:lang w:val="en-US"/>
              </w:rPr>
            </w:pPr>
            <w:r w:rsidRPr="00AF5315">
              <w:rPr>
                <w:lang w:val="en-US"/>
              </w:rPr>
              <w:t>Sedikides, C., Gaertner, L. &amp; O’Mara, E.M. Individual Self, Relational Self, Collective Self: Hierarchical Ordering of the Tripartite Self. Psychol Stud 56, 98–107 (2011)</w:t>
            </w:r>
          </w:p>
          <w:p w14:paraId="3302C529" w14:textId="5B4F222F" w:rsidR="000868C0" w:rsidRPr="00AF5315" w:rsidRDefault="000868C0" w:rsidP="0095794C">
            <w:pPr>
              <w:pStyle w:val="ListParagraph"/>
              <w:suppressAutoHyphens w:val="0"/>
              <w:ind w:left="360"/>
              <w:rPr>
                <w:lang w:val="en-US"/>
              </w:rPr>
            </w:pPr>
          </w:p>
        </w:tc>
      </w:tr>
      <w:tr w:rsidR="00B46D6A" w:rsidRPr="00FE4D92" w14:paraId="19E9F8AB" w14:textId="77777777" w:rsidTr="005E614C">
        <w:tc>
          <w:tcPr>
            <w:tcW w:w="2268" w:type="dxa"/>
            <w:shd w:val="clear" w:color="auto" w:fill="auto"/>
            <w:vAlign w:val="center"/>
          </w:tcPr>
          <w:p w14:paraId="0C33D08D" w14:textId="37B6981B" w:rsidR="009F4B8B" w:rsidRPr="00FE4D92" w:rsidRDefault="009F4B8B" w:rsidP="005947E0">
            <w:pPr>
              <w:jc w:val="center"/>
              <w:rPr>
                <w:b/>
                <w:lang w:val="en-US"/>
              </w:rPr>
            </w:pPr>
            <w:r w:rsidRPr="00FE4D92">
              <w:rPr>
                <w:b/>
                <w:lang w:val="en-US"/>
              </w:rPr>
              <w:t>Week 02</w:t>
            </w:r>
          </w:p>
          <w:p w14:paraId="044714C0" w14:textId="1561EE29" w:rsidR="009F4B8B" w:rsidRPr="00FE4D92" w:rsidRDefault="0095794C" w:rsidP="00937357">
            <w:pPr>
              <w:jc w:val="center"/>
              <w:rPr>
                <w:b/>
                <w:lang w:val="en-US"/>
              </w:rPr>
            </w:pPr>
            <w:r>
              <w:rPr>
                <w:b/>
                <w:lang w:val="en-US"/>
              </w:rPr>
              <w:t>07</w:t>
            </w:r>
            <w:r w:rsidR="00456085" w:rsidRPr="00FE4D92">
              <w:rPr>
                <w:b/>
                <w:lang w:val="en-US"/>
              </w:rPr>
              <w:t>-</w:t>
            </w:r>
            <w:r>
              <w:rPr>
                <w:b/>
                <w:lang w:val="en-US"/>
              </w:rPr>
              <w:t>08</w:t>
            </w:r>
            <w:r w:rsidR="000A090D" w:rsidRPr="00FE4D92">
              <w:rPr>
                <w:b/>
                <w:lang w:val="en-US"/>
              </w:rPr>
              <w:t>.03</w:t>
            </w:r>
            <w:r w:rsidR="00456085" w:rsidRPr="00FE4D92">
              <w:rPr>
                <w:b/>
                <w:lang w:val="en-US"/>
              </w:rPr>
              <w:t>.20</w:t>
            </w:r>
            <w:r w:rsidR="00937357" w:rsidRPr="00FE4D92">
              <w:rPr>
                <w:b/>
                <w:lang w:val="en-US"/>
              </w:rPr>
              <w:t>2</w:t>
            </w:r>
            <w:r>
              <w:rPr>
                <w:b/>
                <w:lang w:val="en-US"/>
              </w:rPr>
              <w:t>2</w:t>
            </w:r>
          </w:p>
        </w:tc>
        <w:tc>
          <w:tcPr>
            <w:tcW w:w="10206" w:type="dxa"/>
            <w:shd w:val="clear" w:color="auto" w:fill="auto"/>
          </w:tcPr>
          <w:p w14:paraId="43CC3EF3" w14:textId="55EEFBA8" w:rsidR="00380898" w:rsidRPr="00AF5315" w:rsidRDefault="00380898" w:rsidP="00380898">
            <w:pPr>
              <w:snapToGrid w:val="0"/>
              <w:spacing w:before="120" w:after="120"/>
              <w:rPr>
                <w:b/>
                <w:lang w:val="en-US"/>
              </w:rPr>
            </w:pPr>
            <w:r w:rsidRPr="00AF5315">
              <w:rPr>
                <w:b/>
                <w:lang w:val="en-US"/>
              </w:rPr>
              <w:t>D</w:t>
            </w:r>
            <w:r w:rsidR="00742F32" w:rsidRPr="00AF5315">
              <w:rPr>
                <w:b/>
                <w:lang w:val="en-US"/>
              </w:rPr>
              <w:t xml:space="preserve">evelopment of the Self  </w:t>
            </w:r>
          </w:p>
          <w:p w14:paraId="1BC74E70" w14:textId="77777777" w:rsidR="00D25BFA" w:rsidRPr="00AF5315" w:rsidRDefault="00224D36" w:rsidP="00121C66">
            <w:pPr>
              <w:pStyle w:val="ListParagraph"/>
              <w:numPr>
                <w:ilvl w:val="0"/>
                <w:numId w:val="12"/>
              </w:numPr>
              <w:tabs>
                <w:tab w:val="left" w:pos="459"/>
              </w:tabs>
              <w:snapToGrid w:val="0"/>
              <w:spacing w:before="120" w:after="120"/>
              <w:ind w:left="459"/>
              <w:rPr>
                <w:lang w:val="en-US"/>
              </w:rPr>
            </w:pPr>
            <w:r w:rsidRPr="00AF5315">
              <w:rPr>
                <w:lang w:val="en-US"/>
              </w:rPr>
              <w:t>Brown. J. Ch. 4. Self-development.</w:t>
            </w:r>
          </w:p>
          <w:p w14:paraId="63672377" w14:textId="4D99FDA0" w:rsidR="009F4B8B" w:rsidRPr="00AF5315" w:rsidRDefault="00D25BFA" w:rsidP="00121C66">
            <w:pPr>
              <w:pStyle w:val="ListParagraph"/>
              <w:numPr>
                <w:ilvl w:val="0"/>
                <w:numId w:val="12"/>
              </w:numPr>
              <w:tabs>
                <w:tab w:val="left" w:pos="459"/>
              </w:tabs>
              <w:snapToGrid w:val="0"/>
              <w:spacing w:before="120" w:after="120"/>
              <w:ind w:left="459"/>
              <w:rPr>
                <w:lang w:val="en-US"/>
              </w:rPr>
            </w:pPr>
            <w:r w:rsidRPr="00AF5315">
              <w:rPr>
                <w:lang w:val="en-US" w:eastAsia="en-US"/>
              </w:rPr>
              <w:t>Baumeister, R. F. (2011). Self and identity: A brief overview of what they are, what they do, and how they work. Annals of the New York Academy of Sciences, 1234, 48–55.</w:t>
            </w:r>
          </w:p>
        </w:tc>
      </w:tr>
      <w:tr w:rsidR="00B46D6A" w:rsidRPr="00FE4D92" w14:paraId="0CA52F0B" w14:textId="77777777" w:rsidTr="005E614C">
        <w:tc>
          <w:tcPr>
            <w:tcW w:w="2268" w:type="dxa"/>
            <w:shd w:val="clear" w:color="auto" w:fill="auto"/>
            <w:vAlign w:val="center"/>
          </w:tcPr>
          <w:p w14:paraId="23670652" w14:textId="77777777" w:rsidR="009A30FA" w:rsidRPr="00FE4D92" w:rsidRDefault="009A30FA" w:rsidP="005947E0">
            <w:pPr>
              <w:jc w:val="center"/>
              <w:rPr>
                <w:b/>
                <w:lang w:val="en-US"/>
              </w:rPr>
            </w:pPr>
          </w:p>
          <w:p w14:paraId="3FF575B6" w14:textId="2C5A4AD9" w:rsidR="009F4B8B" w:rsidRPr="00FE4D92" w:rsidRDefault="009F4B8B" w:rsidP="005947E0">
            <w:pPr>
              <w:jc w:val="center"/>
              <w:rPr>
                <w:b/>
                <w:lang w:val="en-US"/>
              </w:rPr>
            </w:pPr>
            <w:r w:rsidRPr="00FE4D92">
              <w:rPr>
                <w:b/>
                <w:lang w:val="en-US"/>
              </w:rPr>
              <w:t xml:space="preserve">Week 03 </w:t>
            </w:r>
          </w:p>
          <w:p w14:paraId="46B1ACCB" w14:textId="08F866C1" w:rsidR="009F4B8B" w:rsidRPr="00FE4D92" w:rsidRDefault="0095794C" w:rsidP="00937357">
            <w:pPr>
              <w:jc w:val="center"/>
              <w:rPr>
                <w:b/>
                <w:lang w:val="en-US"/>
              </w:rPr>
            </w:pPr>
            <w:r>
              <w:rPr>
                <w:b/>
                <w:lang w:val="en-US"/>
              </w:rPr>
              <w:t>14-15</w:t>
            </w:r>
            <w:r w:rsidR="000A090D" w:rsidRPr="00FE4D92">
              <w:rPr>
                <w:b/>
                <w:lang w:val="en-US"/>
              </w:rPr>
              <w:t>.03.</w:t>
            </w:r>
            <w:r w:rsidR="00937357" w:rsidRPr="00FE4D92">
              <w:rPr>
                <w:b/>
                <w:lang w:val="en-US"/>
              </w:rPr>
              <w:t>202</w:t>
            </w:r>
            <w:r>
              <w:rPr>
                <w:b/>
                <w:lang w:val="en-US"/>
              </w:rPr>
              <w:t>2</w:t>
            </w:r>
          </w:p>
        </w:tc>
        <w:tc>
          <w:tcPr>
            <w:tcW w:w="10206" w:type="dxa"/>
            <w:shd w:val="clear" w:color="auto" w:fill="auto"/>
          </w:tcPr>
          <w:p w14:paraId="22C8D125" w14:textId="0D0C3B5B" w:rsidR="002B579C" w:rsidRPr="00AF5315" w:rsidRDefault="002B579C" w:rsidP="00742F32">
            <w:pPr>
              <w:snapToGrid w:val="0"/>
              <w:spacing w:before="120" w:after="120"/>
              <w:rPr>
                <w:b/>
                <w:lang w:val="en-US"/>
              </w:rPr>
            </w:pPr>
            <w:r w:rsidRPr="00AF5315">
              <w:rPr>
                <w:b/>
                <w:lang w:val="en-US"/>
              </w:rPr>
              <w:t>Reflection Paper-1</w:t>
            </w:r>
          </w:p>
          <w:p w14:paraId="5A67F6DF" w14:textId="3E21AD0F" w:rsidR="00742F32" w:rsidRPr="00AF5315" w:rsidRDefault="00742F32" w:rsidP="00742F32">
            <w:pPr>
              <w:snapToGrid w:val="0"/>
              <w:spacing w:before="120" w:after="120"/>
              <w:rPr>
                <w:b/>
                <w:lang w:val="en-US"/>
              </w:rPr>
            </w:pPr>
            <w:r w:rsidRPr="00AF5315">
              <w:rPr>
                <w:b/>
                <w:lang w:val="en-US"/>
              </w:rPr>
              <w:t>Development of the Self and Early Attachment</w:t>
            </w:r>
          </w:p>
          <w:p w14:paraId="52DC2A72" w14:textId="77777777" w:rsidR="004A520C" w:rsidRPr="00AF5315" w:rsidRDefault="000C34AF" w:rsidP="00DD620C">
            <w:pPr>
              <w:numPr>
                <w:ilvl w:val="0"/>
                <w:numId w:val="2"/>
              </w:numPr>
              <w:suppressAutoHyphens w:val="0"/>
              <w:rPr>
                <w:lang w:val="en-US" w:eastAsia="en-US"/>
              </w:rPr>
            </w:pPr>
            <w:r w:rsidRPr="00AF5315">
              <w:rPr>
                <w:lang w:val="en-US" w:eastAsia="en-US"/>
              </w:rPr>
              <w:t>Cassidy, J. (2016). The nature of the child’s ties. In J. Cassidy &amp; P. R. Shaver (Eds.), The Handbook of attachment: Theory, research, and clinical applications (3rd ed.). New York: Guilford.</w:t>
            </w:r>
          </w:p>
          <w:p w14:paraId="62EA5C6C" w14:textId="63552783" w:rsidR="004A520C" w:rsidRPr="00AF5315" w:rsidRDefault="004A520C" w:rsidP="00DD620C">
            <w:pPr>
              <w:numPr>
                <w:ilvl w:val="0"/>
                <w:numId w:val="2"/>
              </w:numPr>
              <w:suppressAutoHyphens w:val="0"/>
              <w:rPr>
                <w:lang w:val="en-US" w:eastAsia="en-US"/>
              </w:rPr>
            </w:pPr>
            <w:r w:rsidRPr="00AF5315">
              <w:rPr>
                <w:lang w:val="en-US" w:eastAsia="en-US"/>
              </w:rPr>
              <w:t>Mikulincer, M., &amp; R Shaver, P. (2020). Enhancing the "Broaden and Build" Cycle of Attachment Security in Adulthood: From the Laboratory to Relational Contexts and Societal Systems. International journal of environmental research and public health, 17(6), 2054-2054.</w:t>
            </w:r>
          </w:p>
          <w:p w14:paraId="38FE746E" w14:textId="77777777" w:rsidR="00DD620C" w:rsidRPr="00AF5315" w:rsidRDefault="00DD620C" w:rsidP="00DD620C">
            <w:pPr>
              <w:pStyle w:val="ListParagraph"/>
              <w:numPr>
                <w:ilvl w:val="0"/>
                <w:numId w:val="2"/>
              </w:numPr>
              <w:suppressAutoHyphens w:val="0"/>
              <w:rPr>
                <w:lang w:val="en-US" w:eastAsia="en-US"/>
              </w:rPr>
            </w:pPr>
            <w:r w:rsidRPr="00AF5315">
              <w:rPr>
                <w:lang w:val="en-US" w:eastAsia="en-US"/>
              </w:rPr>
              <w:t xml:space="preserve">Simpson, J. A., &amp; Steven Rholes, W. (2017). Adult Attachment, Stress, and Romantic Relationships. Current opinion in psychology, 13, 19–24. </w:t>
            </w:r>
          </w:p>
          <w:p w14:paraId="6A6128F6" w14:textId="291C4E64" w:rsidR="00E65777" w:rsidRPr="00AF5315" w:rsidRDefault="00E65777" w:rsidP="004A520C">
            <w:pPr>
              <w:suppressAutoHyphens w:val="0"/>
              <w:rPr>
                <w:lang w:val="en-US"/>
              </w:rPr>
            </w:pPr>
          </w:p>
        </w:tc>
      </w:tr>
      <w:tr w:rsidR="00B46D6A" w:rsidRPr="00FE4D92" w14:paraId="2898FE22" w14:textId="77777777" w:rsidTr="005E614C">
        <w:tc>
          <w:tcPr>
            <w:tcW w:w="2268" w:type="dxa"/>
            <w:shd w:val="clear" w:color="auto" w:fill="auto"/>
            <w:vAlign w:val="center"/>
          </w:tcPr>
          <w:p w14:paraId="380A6894" w14:textId="29AC3C6B" w:rsidR="009F4B8B" w:rsidRPr="00FE4D92" w:rsidRDefault="0013102C" w:rsidP="00A2325B">
            <w:pPr>
              <w:jc w:val="center"/>
              <w:rPr>
                <w:b/>
                <w:lang w:val="en-US"/>
              </w:rPr>
            </w:pPr>
            <w:r w:rsidRPr="00FE4D92">
              <w:rPr>
                <w:b/>
                <w:lang w:val="en-US"/>
              </w:rPr>
              <w:t>Week 04</w:t>
            </w:r>
            <w:r w:rsidRPr="00FE4D92">
              <w:rPr>
                <w:b/>
                <w:lang w:val="en-US"/>
              </w:rPr>
              <w:br/>
            </w:r>
            <w:r w:rsidR="0095794C">
              <w:rPr>
                <w:b/>
                <w:lang w:val="en-US"/>
              </w:rPr>
              <w:t>21</w:t>
            </w:r>
            <w:r w:rsidR="001402BE" w:rsidRPr="00FE4D92">
              <w:rPr>
                <w:b/>
                <w:lang w:val="en-US"/>
              </w:rPr>
              <w:t>-</w:t>
            </w:r>
            <w:r w:rsidR="0095794C">
              <w:rPr>
                <w:b/>
                <w:lang w:val="en-US"/>
              </w:rPr>
              <w:t>22</w:t>
            </w:r>
            <w:r w:rsidR="00A2325B" w:rsidRPr="00FE4D92">
              <w:rPr>
                <w:b/>
                <w:lang w:val="en-US"/>
              </w:rPr>
              <w:t>.03</w:t>
            </w:r>
            <w:r w:rsidR="001402BE" w:rsidRPr="00FE4D92">
              <w:rPr>
                <w:b/>
                <w:lang w:val="en-US"/>
              </w:rPr>
              <w:t>.20</w:t>
            </w:r>
            <w:r w:rsidR="00937357" w:rsidRPr="00FE4D92">
              <w:rPr>
                <w:b/>
                <w:lang w:val="en-US"/>
              </w:rPr>
              <w:t>2</w:t>
            </w:r>
            <w:r w:rsidR="0095794C">
              <w:rPr>
                <w:b/>
                <w:lang w:val="en-US"/>
              </w:rPr>
              <w:t>2</w:t>
            </w:r>
          </w:p>
        </w:tc>
        <w:tc>
          <w:tcPr>
            <w:tcW w:w="10206" w:type="dxa"/>
            <w:shd w:val="clear" w:color="auto" w:fill="auto"/>
          </w:tcPr>
          <w:p w14:paraId="3CB9B37E" w14:textId="7FEA4207" w:rsidR="00DD620C" w:rsidRDefault="00AF239F" w:rsidP="00DD620C">
            <w:pPr>
              <w:suppressAutoHyphens w:val="0"/>
              <w:rPr>
                <w:rStyle w:val="header1"/>
                <w:rFonts w:ascii="Times New Roman" w:hAnsi="Times New Roman" w:cs="Times New Roman"/>
                <w:color w:val="auto"/>
                <w:sz w:val="24"/>
                <w:szCs w:val="24"/>
                <w:lang w:val="en-US"/>
              </w:rPr>
            </w:pPr>
            <w:r w:rsidRPr="00AF5315">
              <w:rPr>
                <w:b/>
                <w:shd w:val="clear" w:color="auto" w:fill="FFFFFF"/>
                <w:lang w:val="en-US"/>
              </w:rPr>
              <w:t xml:space="preserve"> </w:t>
            </w:r>
            <w:r w:rsidR="00DF34A7">
              <w:rPr>
                <w:rStyle w:val="header1"/>
                <w:rFonts w:ascii="Times New Roman" w:hAnsi="Times New Roman" w:cs="Times New Roman"/>
                <w:color w:val="auto"/>
                <w:sz w:val="24"/>
                <w:szCs w:val="24"/>
                <w:lang w:val="en-US"/>
              </w:rPr>
              <w:t>Self-E</w:t>
            </w:r>
            <w:r w:rsidR="00DD620C" w:rsidRPr="00AF5315">
              <w:rPr>
                <w:rStyle w:val="header1"/>
                <w:rFonts w:ascii="Times New Roman" w:hAnsi="Times New Roman" w:cs="Times New Roman"/>
                <w:color w:val="auto"/>
                <w:sz w:val="24"/>
                <w:szCs w:val="24"/>
                <w:lang w:val="en-US"/>
              </w:rPr>
              <w:t>steem-1</w:t>
            </w:r>
          </w:p>
          <w:p w14:paraId="58F3F044" w14:textId="77777777" w:rsidR="00DF34A7" w:rsidRPr="00AF5315" w:rsidRDefault="00DF34A7" w:rsidP="00DD620C">
            <w:pPr>
              <w:suppressAutoHyphens w:val="0"/>
              <w:rPr>
                <w:rStyle w:val="header1"/>
                <w:rFonts w:ascii="Times New Roman" w:hAnsi="Times New Roman" w:cs="Times New Roman"/>
                <w:bCs w:val="0"/>
                <w:color w:val="auto"/>
                <w:sz w:val="24"/>
                <w:szCs w:val="24"/>
                <w:lang w:val="en-US"/>
              </w:rPr>
            </w:pPr>
          </w:p>
          <w:p w14:paraId="3B27B414" w14:textId="77777777" w:rsidR="00DD620C" w:rsidRPr="00AF5315" w:rsidRDefault="00DD620C" w:rsidP="00DD620C">
            <w:pPr>
              <w:pStyle w:val="ListParagraph"/>
              <w:numPr>
                <w:ilvl w:val="0"/>
                <w:numId w:val="32"/>
              </w:numPr>
              <w:suppressAutoHyphens w:val="0"/>
              <w:ind w:left="601"/>
              <w:rPr>
                <w:b/>
                <w:lang w:val="en-US"/>
              </w:rPr>
            </w:pPr>
            <w:r w:rsidRPr="00AF5315">
              <w:rPr>
                <w:lang w:val="en-US"/>
              </w:rPr>
              <w:t>Brown Ch. 8 Self-esteem</w:t>
            </w:r>
          </w:p>
          <w:p w14:paraId="207B8DA9" w14:textId="77777777" w:rsidR="00D91B87" w:rsidRPr="00AF5315" w:rsidRDefault="00DD620C" w:rsidP="00CD17B5">
            <w:pPr>
              <w:pStyle w:val="ListParagraph"/>
              <w:numPr>
                <w:ilvl w:val="0"/>
                <w:numId w:val="32"/>
              </w:numPr>
              <w:suppressAutoHyphens w:val="0"/>
              <w:ind w:left="601"/>
              <w:rPr>
                <w:b/>
                <w:lang w:val="en-US"/>
              </w:rPr>
            </w:pPr>
            <w:r w:rsidRPr="00AF5315">
              <w:rPr>
                <w:lang w:val="en-US"/>
              </w:rPr>
              <w:t xml:space="preserve">Orth, U., &amp; Robins, R. (2014). The Development of Self-Esteem. </w:t>
            </w:r>
            <w:r w:rsidRPr="00AF5315">
              <w:rPr>
                <w:i/>
                <w:lang w:val="en-US"/>
              </w:rPr>
              <w:t>Current Directions in Psychological Science. 23</w:t>
            </w:r>
            <w:r w:rsidRPr="00AF5315">
              <w:rPr>
                <w:lang w:val="en-US"/>
              </w:rPr>
              <w:t xml:space="preserve">, </w:t>
            </w:r>
            <w:r w:rsidRPr="00AF5315">
              <w:rPr>
                <w:color w:val="333333"/>
                <w:shd w:val="clear" w:color="auto" w:fill="FFFFFF"/>
                <w:lang w:val="en-US" w:eastAsia="en-US"/>
              </w:rPr>
              <w:t>381-387</w:t>
            </w:r>
            <w:r w:rsidR="00CD17B5" w:rsidRPr="00AF5315">
              <w:rPr>
                <w:color w:val="333333"/>
                <w:shd w:val="clear" w:color="auto" w:fill="FFFFFF"/>
                <w:lang w:val="en-US" w:eastAsia="en-US"/>
              </w:rPr>
              <w:t>.</w:t>
            </w:r>
          </w:p>
          <w:p w14:paraId="025AB65C" w14:textId="099B0D10" w:rsidR="00CD17B5" w:rsidRPr="00AF5315" w:rsidRDefault="00CD17B5" w:rsidP="00CD17B5">
            <w:pPr>
              <w:pStyle w:val="ListParagraph"/>
              <w:numPr>
                <w:ilvl w:val="0"/>
                <w:numId w:val="32"/>
              </w:numPr>
              <w:suppressAutoHyphens w:val="0"/>
              <w:ind w:left="601"/>
              <w:rPr>
                <w:b/>
                <w:lang w:val="en-US"/>
              </w:rPr>
            </w:pPr>
            <w:r w:rsidRPr="00AF5315">
              <w:rPr>
                <w:lang w:val="en-US"/>
              </w:rPr>
              <w:t>Foster, J., Michael, K., &amp; Brian, K. (2007). Linking adult attachment to self-esteem stability. Self and Identity. 6. 64-73.</w:t>
            </w:r>
          </w:p>
        </w:tc>
      </w:tr>
      <w:tr w:rsidR="00B46D6A" w:rsidRPr="00FE4D92" w14:paraId="5DF7807D" w14:textId="77777777" w:rsidTr="005E614C">
        <w:tc>
          <w:tcPr>
            <w:tcW w:w="2268" w:type="dxa"/>
            <w:shd w:val="clear" w:color="auto" w:fill="auto"/>
            <w:vAlign w:val="center"/>
          </w:tcPr>
          <w:p w14:paraId="105A2E3A" w14:textId="3EF64AA9" w:rsidR="009F4B8B" w:rsidRPr="00FE4D92" w:rsidRDefault="009F4B8B" w:rsidP="00332182">
            <w:pPr>
              <w:jc w:val="center"/>
              <w:rPr>
                <w:b/>
                <w:lang w:val="en-US"/>
              </w:rPr>
            </w:pPr>
            <w:r w:rsidRPr="00FE4D92">
              <w:rPr>
                <w:b/>
                <w:lang w:val="en-US"/>
              </w:rPr>
              <w:t>Week 05</w:t>
            </w:r>
          </w:p>
          <w:p w14:paraId="6EAC32AC" w14:textId="14568A1C" w:rsidR="009F4B8B" w:rsidRPr="00FE4D92" w:rsidRDefault="0095794C" w:rsidP="00F62B1D">
            <w:pPr>
              <w:jc w:val="center"/>
              <w:rPr>
                <w:b/>
                <w:lang w:val="en-US"/>
              </w:rPr>
            </w:pPr>
            <w:r>
              <w:rPr>
                <w:b/>
                <w:lang w:val="en-US"/>
              </w:rPr>
              <w:t>28</w:t>
            </w:r>
            <w:r w:rsidR="00A2325B" w:rsidRPr="00FE4D92">
              <w:rPr>
                <w:b/>
                <w:lang w:val="en-US"/>
              </w:rPr>
              <w:t>-2</w:t>
            </w:r>
            <w:r>
              <w:rPr>
                <w:b/>
                <w:lang w:val="en-US"/>
              </w:rPr>
              <w:t>9</w:t>
            </w:r>
            <w:r w:rsidR="00F62B1D" w:rsidRPr="00FE4D92">
              <w:rPr>
                <w:b/>
                <w:lang w:val="en-US"/>
              </w:rPr>
              <w:t>.03</w:t>
            </w:r>
            <w:r w:rsidR="00F3430D" w:rsidRPr="00FE4D92">
              <w:rPr>
                <w:b/>
                <w:lang w:val="en-US"/>
              </w:rPr>
              <w:t>.20</w:t>
            </w:r>
            <w:r w:rsidR="00F62B1D" w:rsidRPr="00FE4D92">
              <w:rPr>
                <w:b/>
                <w:lang w:val="en-US"/>
              </w:rPr>
              <w:t>2</w:t>
            </w:r>
            <w:r>
              <w:rPr>
                <w:b/>
                <w:lang w:val="en-US"/>
              </w:rPr>
              <w:t>2</w:t>
            </w:r>
          </w:p>
        </w:tc>
        <w:tc>
          <w:tcPr>
            <w:tcW w:w="10206" w:type="dxa"/>
            <w:shd w:val="clear" w:color="auto" w:fill="auto"/>
          </w:tcPr>
          <w:p w14:paraId="28CDBCDD" w14:textId="757EC1F5" w:rsidR="002B579C" w:rsidRDefault="002B579C" w:rsidP="002B579C">
            <w:pPr>
              <w:snapToGrid w:val="0"/>
              <w:spacing w:before="120" w:after="120"/>
              <w:rPr>
                <w:b/>
                <w:lang w:val="en-US"/>
              </w:rPr>
            </w:pPr>
            <w:r w:rsidRPr="00AF5315">
              <w:rPr>
                <w:b/>
                <w:lang w:val="en-US"/>
              </w:rPr>
              <w:t>Reflection Paper-2</w:t>
            </w:r>
          </w:p>
          <w:p w14:paraId="3709FB09" w14:textId="14F05FF0" w:rsidR="00DF34A7" w:rsidRPr="00AF5315" w:rsidRDefault="00DF34A7" w:rsidP="002B579C">
            <w:pPr>
              <w:snapToGrid w:val="0"/>
              <w:spacing w:before="120" w:after="120"/>
              <w:rPr>
                <w:b/>
                <w:lang w:val="en-US"/>
              </w:rPr>
            </w:pPr>
            <w:r>
              <w:rPr>
                <w:b/>
                <w:lang w:val="en-US"/>
              </w:rPr>
              <w:t>Self-Esteem -2</w:t>
            </w:r>
          </w:p>
          <w:p w14:paraId="711F3904" w14:textId="77777777" w:rsidR="00750B93" w:rsidRPr="00AF5315" w:rsidRDefault="00DD620C" w:rsidP="00750B93">
            <w:pPr>
              <w:pStyle w:val="ListParagraph"/>
              <w:numPr>
                <w:ilvl w:val="0"/>
                <w:numId w:val="48"/>
              </w:numPr>
              <w:suppressAutoHyphens w:val="0"/>
              <w:rPr>
                <w:lang w:val="en-US"/>
              </w:rPr>
            </w:pPr>
            <w:r w:rsidRPr="00AF5315">
              <w:rPr>
                <w:lang w:val="en-US"/>
              </w:rPr>
              <w:t xml:space="preserve">Kernis, M. H. (2003). Toward a conceptualization of optimal self-esteem. Target Article. </w:t>
            </w:r>
            <w:r w:rsidRPr="00AF5315">
              <w:rPr>
                <w:i/>
                <w:lang w:val="en-US"/>
              </w:rPr>
              <w:t>Psychological Inquiry, 14, 1-26.</w:t>
            </w:r>
          </w:p>
          <w:p w14:paraId="4597A31C" w14:textId="6ABD41DC" w:rsidR="00750B93" w:rsidRPr="00AF5315" w:rsidRDefault="00750B93" w:rsidP="00750B93">
            <w:pPr>
              <w:pStyle w:val="ListParagraph"/>
              <w:numPr>
                <w:ilvl w:val="0"/>
                <w:numId w:val="48"/>
              </w:numPr>
              <w:suppressAutoHyphens w:val="0"/>
              <w:rPr>
                <w:lang w:val="en-US"/>
              </w:rPr>
            </w:pPr>
            <w:r w:rsidRPr="00AF5315">
              <w:rPr>
                <w:lang w:val="en-US"/>
              </w:rPr>
              <w:t>Ryan, R.M., &amp; Warren, K.D. (2006). Wh</w:t>
            </w:r>
            <w:r w:rsidR="00AF5315">
              <w:rPr>
                <w:lang w:val="en-US"/>
              </w:rPr>
              <w:t>at is Optimal Self-Esteem</w:t>
            </w:r>
            <w:r w:rsidRPr="00AF5315">
              <w:rPr>
                <w:lang w:val="en-US"/>
              </w:rPr>
              <w:t>? The Cultivation and</w:t>
            </w:r>
            <w:r w:rsidR="00AF5315">
              <w:rPr>
                <w:lang w:val="en-US"/>
              </w:rPr>
              <w:t xml:space="preserve"> Consequences of Contingent vs.</w:t>
            </w:r>
            <w:r w:rsidRPr="00AF5315">
              <w:rPr>
                <w:lang w:val="en-US"/>
              </w:rPr>
              <w:t>True Self-Esteem as Viewed from the Self-Determination Theory Perspective.</w:t>
            </w:r>
          </w:p>
          <w:p w14:paraId="5F20D4E3" w14:textId="5251A032" w:rsidR="00AF239F" w:rsidRPr="00AF5315" w:rsidRDefault="00AF239F" w:rsidP="00CD17B5">
            <w:pPr>
              <w:pStyle w:val="ListParagraph"/>
              <w:suppressAutoHyphens w:val="0"/>
              <w:rPr>
                <w:lang w:val="en-US" w:eastAsia="en-US"/>
              </w:rPr>
            </w:pPr>
          </w:p>
        </w:tc>
      </w:tr>
      <w:tr w:rsidR="00B46D6A" w:rsidRPr="00FE4D92" w14:paraId="154BB627" w14:textId="77777777" w:rsidTr="005E614C">
        <w:tc>
          <w:tcPr>
            <w:tcW w:w="2268" w:type="dxa"/>
            <w:shd w:val="clear" w:color="auto" w:fill="auto"/>
            <w:vAlign w:val="center"/>
          </w:tcPr>
          <w:p w14:paraId="7B0911A6" w14:textId="3C1CE949" w:rsidR="009F4B8B" w:rsidRPr="00FE4D92" w:rsidRDefault="009F4B8B" w:rsidP="005947E0">
            <w:pPr>
              <w:jc w:val="center"/>
              <w:rPr>
                <w:b/>
                <w:lang w:val="en-US"/>
              </w:rPr>
            </w:pPr>
            <w:r w:rsidRPr="00FE4D92">
              <w:rPr>
                <w:b/>
                <w:lang w:val="en-US"/>
              </w:rPr>
              <w:t>Week 06</w:t>
            </w:r>
          </w:p>
          <w:p w14:paraId="25F71022" w14:textId="64C4A15C" w:rsidR="0013102C" w:rsidRPr="00FE4D92" w:rsidRDefault="008E6ADC" w:rsidP="008E6ADC">
            <w:pPr>
              <w:jc w:val="center"/>
              <w:rPr>
                <w:b/>
                <w:lang w:val="en-US"/>
              </w:rPr>
            </w:pPr>
            <w:r>
              <w:rPr>
                <w:b/>
                <w:lang w:val="en-US"/>
              </w:rPr>
              <w:t>04-05.04</w:t>
            </w:r>
            <w:r w:rsidR="00F3430D" w:rsidRPr="00FE4D92">
              <w:rPr>
                <w:b/>
                <w:lang w:val="en-US"/>
              </w:rPr>
              <w:t>.20</w:t>
            </w:r>
            <w:r w:rsidR="00F62B1D" w:rsidRPr="00FE4D92">
              <w:rPr>
                <w:b/>
                <w:lang w:val="en-US"/>
              </w:rPr>
              <w:t>2</w:t>
            </w:r>
            <w:r>
              <w:rPr>
                <w:b/>
                <w:lang w:val="en-US"/>
              </w:rPr>
              <w:t>2</w:t>
            </w:r>
          </w:p>
        </w:tc>
        <w:tc>
          <w:tcPr>
            <w:tcW w:w="10206" w:type="dxa"/>
            <w:shd w:val="clear" w:color="auto" w:fill="auto"/>
          </w:tcPr>
          <w:p w14:paraId="31726123" w14:textId="2ECF15BB" w:rsidR="00C42FE8" w:rsidRPr="00AF5315" w:rsidRDefault="00CD17B5" w:rsidP="00C42FE8">
            <w:pPr>
              <w:suppressAutoHyphens w:val="0"/>
              <w:rPr>
                <w:b/>
                <w:lang w:val="en-US"/>
              </w:rPr>
            </w:pPr>
            <w:r w:rsidRPr="00AF5315">
              <w:rPr>
                <w:b/>
                <w:lang w:val="en-US"/>
              </w:rPr>
              <w:t xml:space="preserve">Executive Function of the Self and </w:t>
            </w:r>
            <w:r w:rsidR="000F1933" w:rsidRPr="00AF5315">
              <w:rPr>
                <w:b/>
                <w:lang w:val="en-US"/>
              </w:rPr>
              <w:t>Self-Regulation</w:t>
            </w:r>
            <w:r w:rsidRPr="00AF5315">
              <w:rPr>
                <w:b/>
                <w:lang w:val="en-US"/>
              </w:rPr>
              <w:t xml:space="preserve"> I</w:t>
            </w:r>
          </w:p>
          <w:p w14:paraId="508E3B2F" w14:textId="77777777" w:rsidR="00CD17B5" w:rsidRPr="00AF5315" w:rsidRDefault="00CD17B5" w:rsidP="00CD17B5">
            <w:pPr>
              <w:pStyle w:val="ListParagraph"/>
              <w:numPr>
                <w:ilvl w:val="0"/>
                <w:numId w:val="31"/>
              </w:numPr>
              <w:suppressAutoHyphens w:val="0"/>
              <w:rPr>
                <w:lang w:val="en-US"/>
              </w:rPr>
            </w:pPr>
            <w:r w:rsidRPr="00AF5315">
              <w:rPr>
                <w:lang w:val="en-US" w:eastAsia="en-US"/>
              </w:rPr>
              <w:t>Hofmann, W., Schmeichel, B. J., &amp; Baddeley, A. D. (2012). Executive functions and selfregulation. Trends in Cognitive Sciences, 16, 174–80.</w:t>
            </w:r>
          </w:p>
          <w:p w14:paraId="1718D8D5" w14:textId="77777777" w:rsidR="00CD17B5" w:rsidRPr="00AF5315" w:rsidRDefault="00CD17B5" w:rsidP="00CD17B5">
            <w:pPr>
              <w:pStyle w:val="ListParagraph"/>
              <w:numPr>
                <w:ilvl w:val="0"/>
                <w:numId w:val="31"/>
              </w:numPr>
              <w:suppressAutoHyphens w:val="0"/>
              <w:rPr>
                <w:lang w:val="en-US"/>
              </w:rPr>
            </w:pPr>
            <w:r w:rsidRPr="00AF5315">
              <w:rPr>
                <w:lang w:val="en-US"/>
              </w:rPr>
              <w:t>Moffitt, T. et al. (2011). A Gradient of Childhood Self-Control Predicts Health, Wealth, and Public Safety. Proceedings of the National Academy of Sciences of the United States of America</w:t>
            </w:r>
          </w:p>
          <w:p w14:paraId="1ABFF106" w14:textId="2F4324CB" w:rsidR="00CD17B5" w:rsidRPr="00AF5315" w:rsidRDefault="00CD17B5" w:rsidP="00CD17B5">
            <w:pPr>
              <w:pStyle w:val="ListParagraph"/>
              <w:numPr>
                <w:ilvl w:val="0"/>
                <w:numId w:val="31"/>
              </w:numPr>
              <w:suppressAutoHyphens w:val="0"/>
              <w:rPr>
                <w:lang w:val="en-US"/>
              </w:rPr>
            </w:pPr>
            <w:r w:rsidRPr="00AF5315">
              <w:rPr>
                <w:lang w:val="en-US"/>
              </w:rPr>
              <w:t>Inzlicht, M., Legault, L., &amp; Teper, R. (2014). Exploring the Mechanisms of Self-Control Improvement. Current Directions in Psychological Science. 23. 302-307.</w:t>
            </w:r>
          </w:p>
          <w:p w14:paraId="3B6B5BDC" w14:textId="3B4D1484" w:rsidR="00460874" w:rsidRPr="00AF5315" w:rsidRDefault="00460874" w:rsidP="00CD17B5">
            <w:pPr>
              <w:pStyle w:val="ListParagraph"/>
              <w:suppressAutoHyphens w:val="0"/>
              <w:rPr>
                <w:b/>
                <w:lang w:val="en-US"/>
              </w:rPr>
            </w:pPr>
          </w:p>
        </w:tc>
      </w:tr>
      <w:tr w:rsidR="00572C78" w:rsidRPr="00FE4D92" w14:paraId="58BCB9BD" w14:textId="77777777" w:rsidTr="005E614C">
        <w:tc>
          <w:tcPr>
            <w:tcW w:w="2268" w:type="dxa"/>
            <w:shd w:val="clear" w:color="auto" w:fill="auto"/>
            <w:vAlign w:val="center"/>
          </w:tcPr>
          <w:p w14:paraId="77EBF695" w14:textId="77777777" w:rsidR="00572C78" w:rsidRPr="00FE4D92" w:rsidRDefault="00572C78" w:rsidP="00572C78">
            <w:pPr>
              <w:jc w:val="center"/>
              <w:rPr>
                <w:b/>
                <w:lang w:val="en-US"/>
              </w:rPr>
            </w:pPr>
            <w:r w:rsidRPr="00FE4D92">
              <w:rPr>
                <w:b/>
                <w:lang w:val="en-US"/>
              </w:rPr>
              <w:t>Week 07</w:t>
            </w:r>
          </w:p>
          <w:p w14:paraId="6C8B6900" w14:textId="5F261514" w:rsidR="00572C78" w:rsidRPr="00FE4D92" w:rsidRDefault="008E6ADC" w:rsidP="00A2325B">
            <w:pPr>
              <w:jc w:val="center"/>
              <w:rPr>
                <w:b/>
                <w:lang w:val="en-US"/>
              </w:rPr>
            </w:pPr>
            <w:r>
              <w:rPr>
                <w:b/>
                <w:lang w:val="en-US"/>
              </w:rPr>
              <w:t>11-12.04</w:t>
            </w:r>
            <w:r w:rsidRPr="00FE4D92">
              <w:rPr>
                <w:b/>
                <w:lang w:val="en-US"/>
              </w:rPr>
              <w:t>.202</w:t>
            </w:r>
            <w:r>
              <w:rPr>
                <w:b/>
                <w:lang w:val="en-US"/>
              </w:rPr>
              <w:t>2</w:t>
            </w:r>
          </w:p>
        </w:tc>
        <w:tc>
          <w:tcPr>
            <w:tcW w:w="10206" w:type="dxa"/>
            <w:shd w:val="clear" w:color="auto" w:fill="auto"/>
          </w:tcPr>
          <w:p w14:paraId="4E5D9416" w14:textId="79948C5B" w:rsidR="00CD17B5" w:rsidRPr="00AF5315" w:rsidRDefault="00CD17B5" w:rsidP="00CD17B5">
            <w:pPr>
              <w:suppressAutoHyphens w:val="0"/>
              <w:rPr>
                <w:b/>
                <w:lang w:val="en-US"/>
              </w:rPr>
            </w:pPr>
            <w:r w:rsidRPr="00AF5315">
              <w:rPr>
                <w:b/>
                <w:lang w:val="en-US"/>
              </w:rPr>
              <w:t>Executive Function of the Self and Self-Regulation I</w:t>
            </w:r>
            <w:r w:rsidR="00AF5315">
              <w:rPr>
                <w:b/>
                <w:lang w:val="en-US"/>
              </w:rPr>
              <w:t>I</w:t>
            </w:r>
          </w:p>
          <w:p w14:paraId="1AE3BC9B" w14:textId="2FECDFBC" w:rsidR="002B579C" w:rsidRPr="00AF5315" w:rsidRDefault="002B579C" w:rsidP="002B579C">
            <w:pPr>
              <w:snapToGrid w:val="0"/>
              <w:spacing w:before="120" w:after="120"/>
              <w:rPr>
                <w:rStyle w:val="header1"/>
                <w:rFonts w:ascii="Times New Roman" w:hAnsi="Times New Roman" w:cs="Times New Roman"/>
                <w:bCs w:val="0"/>
                <w:color w:val="auto"/>
                <w:sz w:val="24"/>
                <w:szCs w:val="24"/>
                <w:lang w:val="en-US"/>
              </w:rPr>
            </w:pPr>
            <w:r w:rsidRPr="00AF5315">
              <w:rPr>
                <w:b/>
                <w:lang w:val="en-US"/>
              </w:rPr>
              <w:t>Reflection Paper-3</w:t>
            </w:r>
          </w:p>
          <w:p w14:paraId="216D4E18" w14:textId="77777777" w:rsidR="00CD17B5" w:rsidRPr="00AF5315" w:rsidRDefault="00CD17B5" w:rsidP="00CD17B5">
            <w:pPr>
              <w:pStyle w:val="ListParagraph"/>
              <w:numPr>
                <w:ilvl w:val="0"/>
                <w:numId w:val="31"/>
              </w:numPr>
              <w:suppressAutoHyphens w:val="0"/>
              <w:rPr>
                <w:b/>
                <w:lang w:val="en-US"/>
              </w:rPr>
            </w:pPr>
            <w:r w:rsidRPr="00AF5315">
              <w:rPr>
                <w:lang w:val="en-US"/>
              </w:rPr>
              <w:t xml:space="preserve">Baumeister, R. F., &amp; Vohs, K. D. (2007). Self-regulation, ego-depletion, and motivation. </w:t>
            </w:r>
            <w:r w:rsidRPr="00AF5315">
              <w:rPr>
                <w:i/>
                <w:lang w:val="en-US"/>
              </w:rPr>
              <w:t>Social and Personality Psychology Compass, 1, 115–128.</w:t>
            </w:r>
          </w:p>
          <w:p w14:paraId="7959A424" w14:textId="77777777" w:rsidR="00CD17B5" w:rsidRPr="00AF5315" w:rsidRDefault="00CD17B5" w:rsidP="00CD17B5">
            <w:pPr>
              <w:pStyle w:val="ListParagraph"/>
              <w:numPr>
                <w:ilvl w:val="0"/>
                <w:numId w:val="31"/>
              </w:numPr>
              <w:suppressAutoHyphens w:val="0"/>
              <w:rPr>
                <w:b/>
                <w:lang w:val="en-US"/>
              </w:rPr>
            </w:pPr>
            <w:r w:rsidRPr="00AF5315">
              <w:rPr>
                <w:lang w:val="en-US" w:eastAsia="en-US"/>
              </w:rPr>
              <w:t xml:space="preserve">Robson, D. A., Allen, M. S., &amp; Howard, S. J. (2020). Self-regulation in childhood as a predictor of future outcomes: A meta-analytic review. </w:t>
            </w:r>
            <w:r w:rsidRPr="00AF5315">
              <w:rPr>
                <w:i/>
                <w:iCs/>
                <w:lang w:val="en-US" w:eastAsia="en-US"/>
              </w:rPr>
              <w:t xml:space="preserve">Psychological Bulletin. </w:t>
            </w:r>
            <w:r w:rsidRPr="00AF5315">
              <w:rPr>
                <w:lang w:val="en-US" w:eastAsia="en-US"/>
              </w:rPr>
              <w:t xml:space="preserve">Advance online publication. </w:t>
            </w:r>
          </w:p>
          <w:p w14:paraId="3B481E3C" w14:textId="082FFBEF" w:rsidR="00CD17B5" w:rsidRPr="00AF5315" w:rsidRDefault="00CD17B5" w:rsidP="00B54148">
            <w:pPr>
              <w:pStyle w:val="ListParagraph"/>
              <w:suppressAutoHyphens w:val="0"/>
              <w:ind w:left="601"/>
              <w:rPr>
                <w:rStyle w:val="header1"/>
                <w:rFonts w:ascii="Times New Roman" w:hAnsi="Times New Roman" w:cs="Times New Roman"/>
                <w:b w:val="0"/>
                <w:bCs w:val="0"/>
                <w:color w:val="auto"/>
                <w:sz w:val="24"/>
                <w:szCs w:val="24"/>
                <w:lang w:val="en-US"/>
              </w:rPr>
            </w:pPr>
          </w:p>
        </w:tc>
      </w:tr>
      <w:tr w:rsidR="009F4B8B" w:rsidRPr="00FE4D92" w14:paraId="14271968" w14:textId="77777777" w:rsidTr="005E614C">
        <w:tc>
          <w:tcPr>
            <w:tcW w:w="2268" w:type="dxa"/>
            <w:shd w:val="clear" w:color="auto" w:fill="auto"/>
            <w:vAlign w:val="center"/>
          </w:tcPr>
          <w:p w14:paraId="1497C2D3" w14:textId="4088624A" w:rsidR="009F4B8B" w:rsidRPr="00FE4D92" w:rsidRDefault="00A2325B" w:rsidP="005947E0">
            <w:pPr>
              <w:jc w:val="center"/>
              <w:rPr>
                <w:b/>
                <w:lang w:val="en-US"/>
              </w:rPr>
            </w:pPr>
            <w:r w:rsidRPr="00FE4D92">
              <w:rPr>
                <w:b/>
                <w:lang w:val="en-US"/>
              </w:rPr>
              <w:t>Week 08</w:t>
            </w:r>
          </w:p>
          <w:p w14:paraId="1D19C52A" w14:textId="0DAA6F51" w:rsidR="009F4B8B" w:rsidRPr="00FE4D92" w:rsidRDefault="00024716" w:rsidP="00024716">
            <w:pPr>
              <w:jc w:val="center"/>
              <w:rPr>
                <w:b/>
                <w:lang w:val="en-US"/>
              </w:rPr>
            </w:pPr>
            <w:r>
              <w:rPr>
                <w:b/>
                <w:lang w:val="en-US"/>
              </w:rPr>
              <w:t>18-19.04</w:t>
            </w:r>
            <w:r w:rsidRPr="00FE4D92">
              <w:rPr>
                <w:b/>
                <w:lang w:val="en-US"/>
              </w:rPr>
              <w:t>.202</w:t>
            </w:r>
            <w:r>
              <w:rPr>
                <w:b/>
                <w:lang w:val="en-US"/>
              </w:rPr>
              <w:t>2</w:t>
            </w:r>
          </w:p>
        </w:tc>
        <w:tc>
          <w:tcPr>
            <w:tcW w:w="10206" w:type="dxa"/>
            <w:shd w:val="clear" w:color="auto" w:fill="auto"/>
          </w:tcPr>
          <w:p w14:paraId="6C57768E" w14:textId="77777777" w:rsidR="002E38B9" w:rsidRDefault="002E38B9" w:rsidP="00121C66">
            <w:pPr>
              <w:suppressAutoHyphens w:val="0"/>
              <w:rPr>
                <w:rStyle w:val="header1"/>
                <w:rFonts w:ascii="Times New Roman" w:hAnsi="Times New Roman" w:cs="Times New Roman"/>
                <w:color w:val="auto"/>
                <w:sz w:val="24"/>
                <w:szCs w:val="24"/>
                <w:lang w:val="en-US"/>
              </w:rPr>
            </w:pPr>
            <w:r>
              <w:rPr>
                <w:rStyle w:val="header1"/>
                <w:rFonts w:ascii="Times New Roman" w:hAnsi="Times New Roman" w:cs="Times New Roman"/>
                <w:color w:val="auto"/>
                <w:sz w:val="24"/>
                <w:szCs w:val="24"/>
                <w:lang w:val="en-US"/>
              </w:rPr>
              <w:t>MIDTERM</w:t>
            </w:r>
          </w:p>
          <w:p w14:paraId="726C1334" w14:textId="77777777" w:rsidR="002E38B9" w:rsidRDefault="002E38B9" w:rsidP="00121C66">
            <w:pPr>
              <w:suppressAutoHyphens w:val="0"/>
              <w:rPr>
                <w:rStyle w:val="header1"/>
                <w:rFonts w:ascii="Times New Roman" w:hAnsi="Times New Roman" w:cs="Times New Roman"/>
                <w:color w:val="auto"/>
                <w:sz w:val="24"/>
                <w:szCs w:val="24"/>
                <w:lang w:val="en-US"/>
              </w:rPr>
            </w:pPr>
            <w:bookmarkStart w:id="2" w:name="_GoBack"/>
            <w:bookmarkEnd w:id="2"/>
          </w:p>
          <w:p w14:paraId="68F5CB1F" w14:textId="19A3997C" w:rsidR="00121C66" w:rsidRPr="00AF5315" w:rsidRDefault="00572C78" w:rsidP="00121C66">
            <w:pPr>
              <w:suppressAutoHyphens w:val="0"/>
              <w:rPr>
                <w:rStyle w:val="header1"/>
                <w:rFonts w:ascii="Times New Roman" w:hAnsi="Times New Roman" w:cs="Times New Roman"/>
                <w:bCs w:val="0"/>
                <w:color w:val="auto"/>
                <w:sz w:val="24"/>
                <w:szCs w:val="24"/>
                <w:lang w:val="en-US"/>
              </w:rPr>
            </w:pPr>
            <w:r w:rsidRPr="00AF5315">
              <w:rPr>
                <w:rStyle w:val="header1"/>
                <w:rFonts w:ascii="Times New Roman" w:hAnsi="Times New Roman" w:cs="Times New Roman"/>
                <w:color w:val="auto"/>
                <w:sz w:val="24"/>
                <w:szCs w:val="24"/>
                <w:lang w:val="en-US"/>
              </w:rPr>
              <w:t>Self-esteem</w:t>
            </w:r>
            <w:r w:rsidR="00CD17B5" w:rsidRPr="00AF5315">
              <w:rPr>
                <w:rStyle w:val="header1"/>
                <w:rFonts w:ascii="Times New Roman" w:hAnsi="Times New Roman" w:cs="Times New Roman"/>
                <w:color w:val="auto"/>
                <w:sz w:val="24"/>
                <w:szCs w:val="24"/>
                <w:lang w:val="en-US"/>
              </w:rPr>
              <w:t xml:space="preserve"> and Narcissism I</w:t>
            </w:r>
          </w:p>
          <w:p w14:paraId="76A93AAB" w14:textId="77777777" w:rsidR="00354CFA" w:rsidRPr="00AF5315" w:rsidRDefault="00CD17B5" w:rsidP="00CD17B5">
            <w:pPr>
              <w:pStyle w:val="ListParagraph"/>
              <w:numPr>
                <w:ilvl w:val="0"/>
                <w:numId w:val="47"/>
              </w:numPr>
              <w:suppressAutoHyphens w:val="0"/>
              <w:rPr>
                <w:b/>
                <w:lang w:val="en-US"/>
              </w:rPr>
            </w:pPr>
            <w:r w:rsidRPr="00AF5315">
              <w:rPr>
                <w:lang w:val="en-US"/>
              </w:rPr>
              <w:t>Bosons, J et al. (2008). Untangling the Links between Narcissism and Self</w:t>
            </w:r>
            <w:r w:rsidRPr="00AF5315">
              <w:rPr>
                <w:rFonts w:ascii="Noteworthy Light" w:hAnsi="Noteworthy Light" w:cs="Noteworthy Light"/>
                <w:lang w:val="en-US"/>
              </w:rPr>
              <w:t>‐</w:t>
            </w:r>
            <w:r w:rsidRPr="00AF5315">
              <w:rPr>
                <w:lang w:val="en-US"/>
              </w:rPr>
              <w:t>esteem: A Theoretical and Empirical Review. Social and Personality Psychology Compass. 2. 1415 - 1439.</w:t>
            </w:r>
          </w:p>
          <w:p w14:paraId="0F62DA99" w14:textId="5E68CD83" w:rsidR="00CD17B5" w:rsidRPr="00AF5315" w:rsidRDefault="00CD17B5" w:rsidP="00CD17B5">
            <w:pPr>
              <w:pStyle w:val="ListParagraph"/>
              <w:numPr>
                <w:ilvl w:val="0"/>
                <w:numId w:val="47"/>
              </w:numPr>
              <w:suppressAutoHyphens w:val="0"/>
              <w:rPr>
                <w:b/>
                <w:lang w:val="en-US"/>
              </w:rPr>
            </w:pPr>
            <w:r w:rsidRPr="00AF5315">
              <w:rPr>
                <w:shd w:val="clear" w:color="auto" w:fill="FFFFFF"/>
                <w:lang w:val="en-US" w:eastAsia="en-US"/>
              </w:rPr>
              <w:t>Brummelman, E., Thomaes, S., &amp; Sedikides, C. (2016). Separating narcissism from self-esteem. </w:t>
            </w:r>
            <w:r w:rsidRPr="00AF5315">
              <w:rPr>
                <w:i/>
                <w:iCs/>
                <w:shd w:val="clear" w:color="auto" w:fill="FFFFFF"/>
                <w:lang w:val="en-US" w:eastAsia="en-US"/>
              </w:rPr>
              <w:t>Current Directions in Psychological Science, </w:t>
            </w:r>
            <w:r w:rsidRPr="00AF5315">
              <w:rPr>
                <w:shd w:val="clear" w:color="auto" w:fill="FFFFFF"/>
                <w:lang w:val="en-US" w:eastAsia="en-US"/>
              </w:rPr>
              <w:t>25, 8–13</w:t>
            </w:r>
            <w:r w:rsidRPr="00AF5315">
              <w:rPr>
                <w:i/>
                <w:iCs/>
                <w:shd w:val="clear" w:color="auto" w:fill="FFFFFF"/>
                <w:lang w:val="en-US" w:eastAsia="en-US"/>
              </w:rPr>
              <w:t>.</w:t>
            </w:r>
          </w:p>
          <w:p w14:paraId="1CD4B7F4" w14:textId="19760914" w:rsidR="00CD17B5" w:rsidRPr="00AF5315" w:rsidRDefault="00CD17B5" w:rsidP="00CD17B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Pr>
                <w:b/>
                <w:lang w:val="en-US"/>
              </w:rPr>
            </w:pPr>
          </w:p>
        </w:tc>
      </w:tr>
      <w:tr w:rsidR="009F4B8B" w:rsidRPr="00FE4D92" w14:paraId="40B0587A" w14:textId="77777777" w:rsidTr="005E614C">
        <w:tc>
          <w:tcPr>
            <w:tcW w:w="2268" w:type="dxa"/>
            <w:shd w:val="clear" w:color="auto" w:fill="auto"/>
            <w:vAlign w:val="center"/>
          </w:tcPr>
          <w:p w14:paraId="3B067752" w14:textId="3729A834" w:rsidR="009F4B8B" w:rsidRPr="00FE4D92" w:rsidRDefault="00A2325B" w:rsidP="005947E0">
            <w:pPr>
              <w:jc w:val="center"/>
              <w:rPr>
                <w:b/>
                <w:lang w:val="en-US"/>
              </w:rPr>
            </w:pPr>
            <w:r w:rsidRPr="00FE4D92">
              <w:rPr>
                <w:b/>
                <w:lang w:val="en-US"/>
              </w:rPr>
              <w:t>Week 09</w:t>
            </w:r>
          </w:p>
          <w:p w14:paraId="021C6065" w14:textId="0C4AD43F" w:rsidR="009F4B8B" w:rsidRPr="00FE4D92" w:rsidRDefault="00C12CE8" w:rsidP="00A2325B">
            <w:pPr>
              <w:jc w:val="center"/>
              <w:rPr>
                <w:lang w:val="en-US"/>
              </w:rPr>
            </w:pPr>
            <w:r>
              <w:rPr>
                <w:b/>
                <w:lang w:val="en-US"/>
              </w:rPr>
              <w:t>25-26</w:t>
            </w:r>
            <w:r w:rsidR="00A2325B" w:rsidRPr="00FE4D92">
              <w:rPr>
                <w:b/>
                <w:lang w:val="en-US"/>
              </w:rPr>
              <w:t>.04.</w:t>
            </w:r>
            <w:r w:rsidR="00F3430D" w:rsidRPr="00FE4D92">
              <w:rPr>
                <w:b/>
                <w:lang w:val="en-US"/>
              </w:rPr>
              <w:t>20</w:t>
            </w:r>
            <w:r w:rsidR="00735252" w:rsidRPr="00FE4D92">
              <w:rPr>
                <w:b/>
                <w:lang w:val="en-US"/>
              </w:rPr>
              <w:t>2</w:t>
            </w:r>
            <w:r w:rsidR="00024716">
              <w:rPr>
                <w:b/>
                <w:lang w:val="en-US"/>
              </w:rPr>
              <w:t>2</w:t>
            </w:r>
          </w:p>
        </w:tc>
        <w:tc>
          <w:tcPr>
            <w:tcW w:w="10206" w:type="dxa"/>
            <w:shd w:val="clear" w:color="auto" w:fill="auto"/>
          </w:tcPr>
          <w:p w14:paraId="2D50028B" w14:textId="08F1B0AD" w:rsidR="002B579C" w:rsidRPr="00AF5315" w:rsidRDefault="002B579C" w:rsidP="002B579C">
            <w:pPr>
              <w:snapToGrid w:val="0"/>
              <w:spacing w:before="120" w:after="120"/>
              <w:rPr>
                <w:b/>
                <w:lang w:val="en-US"/>
              </w:rPr>
            </w:pPr>
            <w:r w:rsidRPr="00AF5315">
              <w:rPr>
                <w:b/>
                <w:lang w:val="en-US"/>
              </w:rPr>
              <w:t>Reflection Paper-4</w:t>
            </w:r>
          </w:p>
          <w:p w14:paraId="7A47DDDD" w14:textId="32175D60" w:rsidR="00AF5315" w:rsidRPr="00AF5315" w:rsidRDefault="00AF5315" w:rsidP="00AF5315">
            <w:pPr>
              <w:suppressAutoHyphens w:val="0"/>
              <w:rPr>
                <w:rStyle w:val="header1"/>
                <w:rFonts w:ascii="Times New Roman" w:hAnsi="Times New Roman" w:cs="Times New Roman"/>
                <w:bCs w:val="0"/>
                <w:color w:val="auto"/>
                <w:sz w:val="24"/>
                <w:szCs w:val="24"/>
                <w:lang w:val="en-US"/>
              </w:rPr>
            </w:pPr>
            <w:r w:rsidRPr="00AF5315">
              <w:rPr>
                <w:rStyle w:val="header1"/>
                <w:rFonts w:ascii="Times New Roman" w:hAnsi="Times New Roman" w:cs="Times New Roman"/>
                <w:color w:val="auto"/>
                <w:sz w:val="24"/>
                <w:szCs w:val="24"/>
                <w:lang w:val="en-US"/>
              </w:rPr>
              <w:t>Self-esteem and Narcissism I</w:t>
            </w:r>
            <w:r>
              <w:rPr>
                <w:rStyle w:val="header1"/>
                <w:rFonts w:ascii="Times New Roman" w:hAnsi="Times New Roman" w:cs="Times New Roman"/>
                <w:color w:val="auto"/>
                <w:sz w:val="24"/>
                <w:szCs w:val="24"/>
                <w:lang w:val="en-US"/>
              </w:rPr>
              <w:t>I</w:t>
            </w:r>
          </w:p>
          <w:p w14:paraId="6046F5CB" w14:textId="1D50490F" w:rsidR="00CD17B5" w:rsidRPr="005E614C" w:rsidRDefault="00CD17B5" w:rsidP="00EC44EB">
            <w:pPr>
              <w:pStyle w:val="ListParagraph"/>
              <w:numPr>
                <w:ilvl w:val="0"/>
                <w:numId w:val="39"/>
              </w:numPr>
              <w:suppressAutoHyphens w:val="0"/>
              <w:rPr>
                <w:color w:val="333333"/>
                <w:shd w:val="clear" w:color="auto" w:fill="FFFFFF"/>
                <w:lang w:val="en-US" w:eastAsia="en-US"/>
              </w:rPr>
            </w:pPr>
            <w:r w:rsidRPr="00AF5315">
              <w:rPr>
                <w:color w:val="333333"/>
                <w:shd w:val="clear" w:color="auto" w:fill="FFFFFF"/>
                <w:lang w:val="en-US" w:eastAsia="en-US"/>
              </w:rPr>
              <w:t>Campbell, W. K., &amp; Foster, J. D. (2007). The narcissistic self: Background, an extended agency model, and ongoing controversies. In C. Sedikides &amp; S. J. Spencer (Eds.), </w:t>
            </w:r>
            <w:r w:rsidRPr="00AF5315">
              <w:rPr>
                <w:i/>
                <w:iCs/>
                <w:color w:val="333333"/>
                <w:shd w:val="clear" w:color="auto" w:fill="FFFFFF"/>
                <w:lang w:val="en-US" w:eastAsia="en-US"/>
              </w:rPr>
              <w:t>The self</w:t>
            </w:r>
            <w:r w:rsidRPr="00AF5315">
              <w:rPr>
                <w:color w:val="333333"/>
                <w:shd w:val="clear" w:color="auto" w:fill="FFFFFF"/>
                <w:lang w:val="en-US" w:eastAsia="en-US"/>
              </w:rPr>
              <w:t> (pp. 115–138). Psychology Press.</w:t>
            </w:r>
          </w:p>
          <w:p w14:paraId="1A08F0BE" w14:textId="77777777" w:rsidR="005E614C" w:rsidRPr="005E614C" w:rsidRDefault="005E614C" w:rsidP="005E614C">
            <w:pPr>
              <w:pStyle w:val="ListParagraph"/>
              <w:numPr>
                <w:ilvl w:val="0"/>
                <w:numId w:val="39"/>
              </w:numPr>
              <w:suppressAutoHyphens w:val="0"/>
              <w:rPr>
                <w:color w:val="333333"/>
                <w:shd w:val="clear" w:color="auto" w:fill="FFFFFF"/>
                <w:lang w:val="en-US" w:eastAsia="en-US"/>
              </w:rPr>
            </w:pPr>
            <w:r w:rsidRPr="005E614C">
              <w:rPr>
                <w:color w:val="333333"/>
                <w:shd w:val="clear" w:color="auto" w:fill="FFFFFF"/>
                <w:lang w:val="en-US" w:eastAsia="en-US"/>
              </w:rPr>
              <w:t>Brummelman, E., &amp; Sedikides, C. (2020). Raising children with high self‐esteem (but not narcissism). Child development perspectives, 14(2), 83-89.</w:t>
            </w:r>
          </w:p>
          <w:p w14:paraId="4E8EDEA7" w14:textId="034C1D33" w:rsidR="00290534" w:rsidRPr="005E614C" w:rsidRDefault="00290534" w:rsidP="005E614C">
            <w:pPr>
              <w:suppressAutoHyphens w:val="0"/>
              <w:rPr>
                <w:i/>
                <w:iCs/>
                <w:bdr w:val="none" w:sz="0" w:space="0" w:color="auto" w:frame="1"/>
                <w:shd w:val="clear" w:color="auto" w:fill="FFFFFF"/>
                <w:lang w:val="en-US" w:eastAsia="tr-TR"/>
              </w:rPr>
            </w:pPr>
          </w:p>
        </w:tc>
      </w:tr>
      <w:tr w:rsidR="00C12CE8" w:rsidRPr="00FE4D92" w14:paraId="343A79A7" w14:textId="77777777" w:rsidTr="005E614C">
        <w:tc>
          <w:tcPr>
            <w:tcW w:w="2268" w:type="dxa"/>
            <w:shd w:val="clear" w:color="auto" w:fill="auto"/>
            <w:vAlign w:val="center"/>
          </w:tcPr>
          <w:p w14:paraId="5FC5D461" w14:textId="71E34BA2" w:rsidR="00C12CE8" w:rsidRPr="00FE4D92" w:rsidRDefault="00C12CE8" w:rsidP="0099645F">
            <w:pPr>
              <w:jc w:val="center"/>
              <w:rPr>
                <w:b/>
                <w:lang w:val="en-US"/>
              </w:rPr>
            </w:pPr>
            <w:r>
              <w:rPr>
                <w:b/>
                <w:lang w:val="en-US"/>
              </w:rPr>
              <w:t>Week 10</w:t>
            </w:r>
          </w:p>
          <w:p w14:paraId="159BCF40" w14:textId="43716BB9" w:rsidR="00C12CE8" w:rsidRPr="00FE4D92" w:rsidRDefault="00C12CE8" w:rsidP="005947E0">
            <w:pPr>
              <w:jc w:val="center"/>
              <w:rPr>
                <w:b/>
                <w:lang w:val="en-US"/>
              </w:rPr>
            </w:pPr>
            <w:r>
              <w:rPr>
                <w:b/>
                <w:lang w:val="en-US"/>
              </w:rPr>
              <w:t>02-03.05</w:t>
            </w:r>
            <w:r w:rsidRPr="00FE4D92">
              <w:rPr>
                <w:b/>
                <w:lang w:val="en-US"/>
              </w:rPr>
              <w:t>.202</w:t>
            </w:r>
            <w:r>
              <w:rPr>
                <w:b/>
                <w:lang w:val="en-US"/>
              </w:rPr>
              <w:t>2</w:t>
            </w:r>
          </w:p>
        </w:tc>
        <w:tc>
          <w:tcPr>
            <w:tcW w:w="10206" w:type="dxa"/>
            <w:shd w:val="clear" w:color="auto" w:fill="auto"/>
          </w:tcPr>
          <w:p w14:paraId="156A909C" w14:textId="713E73EB" w:rsidR="00C12CE8" w:rsidRPr="00AF5315" w:rsidRDefault="00C12CE8" w:rsidP="002B579C">
            <w:pPr>
              <w:snapToGrid w:val="0"/>
              <w:spacing w:before="120" w:after="120"/>
              <w:rPr>
                <w:b/>
                <w:lang w:val="en-US"/>
              </w:rPr>
            </w:pPr>
            <w:r>
              <w:rPr>
                <w:b/>
                <w:lang w:val="en-US"/>
              </w:rPr>
              <w:t>RAMADAN BAYRAM &amp; SPRING BREAK</w:t>
            </w:r>
          </w:p>
        </w:tc>
      </w:tr>
      <w:tr w:rsidR="00CD17B5" w:rsidRPr="00FE4D92" w14:paraId="41E4FBE2" w14:textId="77777777" w:rsidTr="005E614C">
        <w:tc>
          <w:tcPr>
            <w:tcW w:w="2268" w:type="dxa"/>
            <w:shd w:val="clear" w:color="auto" w:fill="auto"/>
            <w:vAlign w:val="center"/>
          </w:tcPr>
          <w:p w14:paraId="48284165" w14:textId="5A1F7DCF" w:rsidR="00024716" w:rsidRPr="00FE4D92" w:rsidRDefault="00C12CE8" w:rsidP="00024716">
            <w:pPr>
              <w:jc w:val="center"/>
              <w:rPr>
                <w:b/>
                <w:lang w:val="en-US"/>
              </w:rPr>
            </w:pPr>
            <w:r>
              <w:rPr>
                <w:b/>
                <w:lang w:val="en-US"/>
              </w:rPr>
              <w:t>Week 11</w:t>
            </w:r>
          </w:p>
          <w:p w14:paraId="63C00C69" w14:textId="30065A6E" w:rsidR="00CD17B5" w:rsidRPr="00FE4D92" w:rsidRDefault="00C12CE8" w:rsidP="00C12CE8">
            <w:pPr>
              <w:jc w:val="center"/>
              <w:rPr>
                <w:b/>
                <w:lang w:val="en-US"/>
              </w:rPr>
            </w:pPr>
            <w:r>
              <w:rPr>
                <w:b/>
                <w:lang w:val="en-US"/>
              </w:rPr>
              <w:t>09-10.05</w:t>
            </w:r>
            <w:r w:rsidR="00024716" w:rsidRPr="00FE4D92">
              <w:rPr>
                <w:b/>
                <w:lang w:val="en-US"/>
              </w:rPr>
              <w:t>.202</w:t>
            </w:r>
            <w:r w:rsidR="00024716">
              <w:rPr>
                <w:b/>
                <w:lang w:val="en-US"/>
              </w:rPr>
              <w:t>2</w:t>
            </w:r>
          </w:p>
        </w:tc>
        <w:tc>
          <w:tcPr>
            <w:tcW w:w="10206" w:type="dxa"/>
            <w:shd w:val="clear" w:color="auto" w:fill="auto"/>
          </w:tcPr>
          <w:p w14:paraId="1A21F9E5" w14:textId="77777777" w:rsidR="00CD17B5" w:rsidRPr="00AF5315" w:rsidRDefault="00CD17B5" w:rsidP="002B579C">
            <w:pPr>
              <w:snapToGrid w:val="0"/>
              <w:spacing w:before="120" w:after="120"/>
              <w:rPr>
                <w:b/>
                <w:lang w:val="en-US"/>
              </w:rPr>
            </w:pPr>
            <w:r w:rsidRPr="00AF5315">
              <w:rPr>
                <w:b/>
                <w:lang w:val="en-US"/>
              </w:rPr>
              <w:t>Self-Conscious Emotions</w:t>
            </w:r>
          </w:p>
          <w:p w14:paraId="247C9039" w14:textId="77777777" w:rsidR="00CD17B5" w:rsidRPr="00AF5315" w:rsidRDefault="00CD17B5" w:rsidP="00CD17B5">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bdr w:val="none" w:sz="0" w:space="0" w:color="auto" w:frame="1"/>
                <w:shd w:val="clear" w:color="auto" w:fill="FFFFFF"/>
                <w:lang w:val="en-US" w:eastAsia="tr-TR"/>
              </w:rPr>
            </w:pPr>
            <w:r w:rsidRPr="00AF5315">
              <w:rPr>
                <w:bCs/>
                <w:bdr w:val="none" w:sz="0" w:space="0" w:color="auto" w:frame="1"/>
                <w:shd w:val="clear" w:color="auto" w:fill="FFFFFF"/>
                <w:lang w:val="en-US" w:eastAsia="tr-TR"/>
              </w:rPr>
              <w:t>Tracy, J. L., &amp; Robins, R. W. (2007). Self-conscious emotions: Where self and emotion meet. In C. Sedikides &amp; S. J. Spencer (Eds.), The self (pp. 187–209). Psychology Press</w:t>
            </w:r>
          </w:p>
          <w:p w14:paraId="27C2D43A" w14:textId="30900846" w:rsidR="00CD17B5" w:rsidRPr="00AF5315" w:rsidRDefault="00CD17B5" w:rsidP="00CD17B5">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bdr w:val="none" w:sz="0" w:space="0" w:color="auto" w:frame="1"/>
                <w:shd w:val="clear" w:color="auto" w:fill="FFFFFF"/>
                <w:lang w:val="en-US" w:eastAsia="tr-TR"/>
              </w:rPr>
            </w:pPr>
            <w:r w:rsidRPr="00AF5315">
              <w:rPr>
                <w:bCs/>
                <w:bdr w:val="none" w:sz="0" w:space="0" w:color="auto" w:frame="1"/>
                <w:shd w:val="clear" w:color="auto" w:fill="FFFFFF"/>
                <w:lang w:val="en-US" w:eastAsia="tr-TR"/>
              </w:rPr>
              <w:t>Sznycer, D. (2019). Forms and Functions of the Self-Conscious Emotions. Trends in Cognitive Sciences, 23, 143-157.</w:t>
            </w:r>
          </w:p>
          <w:p w14:paraId="59A8F5A7" w14:textId="19685199" w:rsidR="00CD17B5" w:rsidRPr="00AF5315" w:rsidRDefault="00CD17B5" w:rsidP="00CD17B5">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F5315">
              <w:rPr>
                <w:bCs/>
                <w:bdr w:val="none" w:sz="0" w:space="0" w:color="auto" w:frame="1"/>
                <w:shd w:val="clear" w:color="auto" w:fill="FFFFFF"/>
                <w:lang w:val="en-US" w:eastAsia="tr-TR"/>
              </w:rPr>
              <w:t>Robins, R. W., &amp; Schriber, R. A. (2009). The self-conscious emotions: How are they experienced, expressed, and assessed? Social and Personality Psychology Compass, 3(6), 887–898.</w:t>
            </w:r>
          </w:p>
        </w:tc>
      </w:tr>
      <w:tr w:rsidR="009F4B8B" w:rsidRPr="00FE4D92" w14:paraId="154E0380" w14:textId="77777777" w:rsidTr="005E614C">
        <w:tc>
          <w:tcPr>
            <w:tcW w:w="2268" w:type="dxa"/>
            <w:shd w:val="clear" w:color="auto" w:fill="auto"/>
            <w:vAlign w:val="center"/>
          </w:tcPr>
          <w:p w14:paraId="483F094D" w14:textId="2EC41441" w:rsidR="009F4B8B" w:rsidRPr="00FE4D92" w:rsidRDefault="00C12CE8" w:rsidP="005947E0">
            <w:pPr>
              <w:jc w:val="center"/>
              <w:rPr>
                <w:b/>
                <w:lang w:val="en-US"/>
              </w:rPr>
            </w:pPr>
            <w:r>
              <w:rPr>
                <w:b/>
                <w:lang w:val="en-US"/>
              </w:rPr>
              <w:t>Week 12</w:t>
            </w:r>
          </w:p>
          <w:p w14:paraId="3554A5AA" w14:textId="0D248744" w:rsidR="009F4B8B" w:rsidRPr="00FE4D92" w:rsidRDefault="00C12CE8" w:rsidP="00024716">
            <w:pPr>
              <w:jc w:val="center"/>
              <w:rPr>
                <w:b/>
                <w:lang w:val="en-US"/>
              </w:rPr>
            </w:pPr>
            <w:r>
              <w:rPr>
                <w:b/>
                <w:lang w:val="en-US"/>
              </w:rPr>
              <w:t>16-17</w:t>
            </w:r>
            <w:r w:rsidR="00024716">
              <w:rPr>
                <w:b/>
                <w:lang w:val="en-US"/>
              </w:rPr>
              <w:t>.05</w:t>
            </w:r>
            <w:r w:rsidR="00500095" w:rsidRPr="00FE4D92">
              <w:rPr>
                <w:b/>
                <w:lang w:val="en-US"/>
              </w:rPr>
              <w:t xml:space="preserve">. </w:t>
            </w:r>
            <w:r w:rsidR="00735252" w:rsidRPr="00FE4D92">
              <w:rPr>
                <w:b/>
                <w:lang w:val="en-US"/>
              </w:rPr>
              <w:t>202</w:t>
            </w:r>
            <w:r w:rsidR="00024716">
              <w:rPr>
                <w:b/>
                <w:lang w:val="en-US"/>
              </w:rPr>
              <w:t>2</w:t>
            </w:r>
          </w:p>
        </w:tc>
        <w:tc>
          <w:tcPr>
            <w:tcW w:w="10206" w:type="dxa"/>
            <w:shd w:val="clear" w:color="auto" w:fill="auto"/>
          </w:tcPr>
          <w:p w14:paraId="7A77C87D" w14:textId="792CFAD9" w:rsidR="00AF5315" w:rsidRDefault="00AF5315" w:rsidP="00AF5315">
            <w:pPr>
              <w:snapToGrid w:val="0"/>
              <w:spacing w:before="120" w:after="120"/>
              <w:rPr>
                <w:b/>
                <w:lang w:val="en-US"/>
              </w:rPr>
            </w:pPr>
            <w:r w:rsidRPr="00AF5315">
              <w:rPr>
                <w:b/>
                <w:lang w:val="en-US"/>
              </w:rPr>
              <w:t>Reflection Paper-5</w:t>
            </w:r>
          </w:p>
          <w:p w14:paraId="704CFC8D" w14:textId="5198A2B1" w:rsidR="00F07BC3" w:rsidRDefault="00117600" w:rsidP="00F07BC3">
            <w:pPr>
              <w:suppressAutoHyphens w:val="0"/>
              <w:rPr>
                <w:b/>
                <w:lang w:val="en-US"/>
              </w:rPr>
            </w:pPr>
            <w:r w:rsidRPr="00AF5315">
              <w:rPr>
                <w:b/>
                <w:lang w:val="en-US"/>
              </w:rPr>
              <w:t xml:space="preserve">Hypo-Egoic State and </w:t>
            </w:r>
            <w:r w:rsidR="00F07BC3" w:rsidRPr="00AF5315">
              <w:rPr>
                <w:b/>
                <w:lang w:val="en-US"/>
              </w:rPr>
              <w:t xml:space="preserve">Self-compassion </w:t>
            </w:r>
          </w:p>
          <w:p w14:paraId="3938DAE3" w14:textId="77777777" w:rsidR="00DF34A7" w:rsidRPr="00AF5315" w:rsidRDefault="00DF34A7" w:rsidP="00F07BC3">
            <w:pPr>
              <w:suppressAutoHyphens w:val="0"/>
              <w:rPr>
                <w:b/>
                <w:lang w:val="en-US"/>
              </w:rPr>
            </w:pPr>
          </w:p>
          <w:p w14:paraId="56B5409B" w14:textId="77777777" w:rsidR="00EC44EB" w:rsidRPr="00AF5315" w:rsidRDefault="00F07BC3" w:rsidP="00CD17B5">
            <w:pPr>
              <w:pStyle w:val="ListParagraph"/>
              <w:numPr>
                <w:ilvl w:val="0"/>
                <w:numId w:val="49"/>
              </w:numPr>
              <w:suppressAutoHyphens w:val="0"/>
              <w:rPr>
                <w:i/>
                <w:iCs/>
                <w:lang w:val="en-US" w:eastAsia="en-US"/>
              </w:rPr>
            </w:pPr>
            <w:r w:rsidRPr="00AF5315">
              <w:rPr>
                <w:lang w:val="en-US" w:eastAsia="en-US"/>
              </w:rPr>
              <w:t xml:space="preserve">Neff, K. D. (2011). Self-compassion, self-esteem, and well-being. </w:t>
            </w:r>
            <w:r w:rsidRPr="00AF5315">
              <w:rPr>
                <w:i/>
                <w:iCs/>
                <w:lang w:val="en-US" w:eastAsia="en-US"/>
              </w:rPr>
              <w:t xml:space="preserve">Social and Personality Compass, 5, </w:t>
            </w:r>
            <w:r w:rsidRPr="00AF5315">
              <w:rPr>
                <w:lang w:val="en-US" w:eastAsia="en-US"/>
              </w:rPr>
              <w:t>1-12</w:t>
            </w:r>
            <w:r w:rsidRPr="00AF5315">
              <w:rPr>
                <w:i/>
                <w:iCs/>
                <w:lang w:val="en-US" w:eastAsia="en-US"/>
              </w:rPr>
              <w:t xml:space="preserve">. </w:t>
            </w:r>
          </w:p>
          <w:p w14:paraId="219148C8" w14:textId="57618402" w:rsidR="006F319A" w:rsidRPr="00AF5315" w:rsidRDefault="00F07BC3" w:rsidP="00CD17B5">
            <w:pPr>
              <w:pStyle w:val="ListParagraph"/>
              <w:numPr>
                <w:ilvl w:val="0"/>
                <w:numId w:val="49"/>
              </w:numPr>
              <w:suppressAutoHyphens w:val="0"/>
              <w:rPr>
                <w:i/>
                <w:iCs/>
                <w:lang w:val="en-US" w:eastAsia="en-US"/>
              </w:rPr>
            </w:pPr>
            <w:r w:rsidRPr="00AF5315">
              <w:rPr>
                <w:iCs/>
                <w:lang w:val="en-US" w:eastAsia="en-US"/>
              </w:rPr>
              <w:t xml:space="preserve">Leary, M. R et al (2016). </w:t>
            </w:r>
            <w:r w:rsidR="00AF5315">
              <w:rPr>
                <w:rStyle w:val="titlepart"/>
                <w:bCs/>
                <w:lang w:val="en-US"/>
              </w:rPr>
              <w:t>Perspectives on Hypo-E</w:t>
            </w:r>
            <w:r w:rsidRPr="00AF5315">
              <w:rPr>
                <w:rStyle w:val="titlepart"/>
                <w:bCs/>
                <w:lang w:val="en-US"/>
              </w:rPr>
              <w:t xml:space="preserve">goic Phenomena From Social and Personality </w:t>
            </w:r>
            <w:r w:rsidR="00303448" w:rsidRPr="00AF5315">
              <w:rPr>
                <w:rStyle w:val="titlepart"/>
                <w:bCs/>
                <w:lang w:val="en-US"/>
              </w:rPr>
              <w:t>Psychology</w:t>
            </w:r>
            <w:r w:rsidR="00303448" w:rsidRPr="00AF5315">
              <w:rPr>
                <w:rStyle w:val="availabilityicon"/>
                <w:bCs/>
                <w:lang w:val="en-US"/>
              </w:rPr>
              <w:t>.</w:t>
            </w:r>
            <w:r w:rsidR="00A26C2A" w:rsidRPr="00AF5315">
              <w:rPr>
                <w:lang w:val="en-US"/>
              </w:rPr>
              <w:t xml:space="preserve"> </w:t>
            </w:r>
          </w:p>
        </w:tc>
      </w:tr>
      <w:tr w:rsidR="009F4B8B" w:rsidRPr="00FE4D92" w14:paraId="3D90727E" w14:textId="77777777" w:rsidTr="005E614C">
        <w:tc>
          <w:tcPr>
            <w:tcW w:w="2268" w:type="dxa"/>
            <w:shd w:val="clear" w:color="auto" w:fill="auto"/>
            <w:vAlign w:val="center"/>
          </w:tcPr>
          <w:p w14:paraId="6CE8FE12" w14:textId="598D1548" w:rsidR="009F4B8B" w:rsidRPr="00FE4D92" w:rsidRDefault="00C12CE8" w:rsidP="005947E0">
            <w:pPr>
              <w:jc w:val="center"/>
              <w:rPr>
                <w:b/>
                <w:lang w:val="en-US"/>
              </w:rPr>
            </w:pPr>
            <w:r>
              <w:rPr>
                <w:b/>
                <w:lang w:val="en-US"/>
              </w:rPr>
              <w:t>Week 13</w:t>
            </w:r>
          </w:p>
          <w:p w14:paraId="4167D7B3" w14:textId="1AE41F33" w:rsidR="009F4B8B" w:rsidRPr="00FE4D92" w:rsidRDefault="00C12CE8" w:rsidP="00C12CE8">
            <w:pPr>
              <w:jc w:val="center"/>
              <w:rPr>
                <w:b/>
                <w:lang w:val="en-US"/>
              </w:rPr>
            </w:pPr>
            <w:r>
              <w:rPr>
                <w:b/>
                <w:lang w:val="en-US"/>
              </w:rPr>
              <w:t>23</w:t>
            </w:r>
            <w:r w:rsidR="00024716">
              <w:rPr>
                <w:b/>
                <w:lang w:val="en-US"/>
              </w:rPr>
              <w:t>-</w:t>
            </w:r>
            <w:r>
              <w:rPr>
                <w:b/>
                <w:lang w:val="en-US"/>
              </w:rPr>
              <w:t>24</w:t>
            </w:r>
            <w:r w:rsidR="00A2325B" w:rsidRPr="00FE4D92">
              <w:rPr>
                <w:b/>
                <w:lang w:val="en-US"/>
              </w:rPr>
              <w:t>.05</w:t>
            </w:r>
            <w:r w:rsidR="00600376" w:rsidRPr="00FE4D92">
              <w:rPr>
                <w:b/>
                <w:lang w:val="en-US"/>
              </w:rPr>
              <w:t>.20</w:t>
            </w:r>
            <w:r w:rsidR="00024716">
              <w:rPr>
                <w:b/>
                <w:lang w:val="en-US"/>
              </w:rPr>
              <w:t>22</w:t>
            </w:r>
            <w:r w:rsidR="009F4B8B" w:rsidRPr="00FE4D92">
              <w:rPr>
                <w:b/>
                <w:lang w:val="en-US"/>
              </w:rPr>
              <w:t xml:space="preserve"> </w:t>
            </w:r>
          </w:p>
        </w:tc>
        <w:tc>
          <w:tcPr>
            <w:tcW w:w="10206" w:type="dxa"/>
            <w:shd w:val="clear" w:color="auto" w:fill="auto"/>
          </w:tcPr>
          <w:p w14:paraId="68D9C9D1" w14:textId="22C8DABC" w:rsidR="0022273E" w:rsidRDefault="00303448" w:rsidP="0022273E">
            <w:pPr>
              <w:suppressAutoHyphens w:val="0"/>
              <w:rPr>
                <w:b/>
                <w:lang w:val="en-US" w:eastAsia="en-US"/>
              </w:rPr>
            </w:pPr>
            <w:r w:rsidRPr="00AF5315">
              <w:rPr>
                <w:b/>
                <w:lang w:val="en-US" w:eastAsia="en-US"/>
              </w:rPr>
              <w:t>Contemporary</w:t>
            </w:r>
            <w:r w:rsidR="00DF34A7">
              <w:rPr>
                <w:b/>
                <w:lang w:val="en-US" w:eastAsia="en-US"/>
              </w:rPr>
              <w:t xml:space="preserve"> Perspectives on</w:t>
            </w:r>
            <w:r w:rsidR="0022273E" w:rsidRPr="00AF5315">
              <w:rPr>
                <w:b/>
                <w:lang w:val="en-US" w:eastAsia="en-US"/>
              </w:rPr>
              <w:t xml:space="preserve"> Self-Esteem </w:t>
            </w:r>
          </w:p>
          <w:p w14:paraId="54E8BD39" w14:textId="77777777" w:rsidR="00DF34A7" w:rsidRPr="00AF5315" w:rsidRDefault="00DF34A7" w:rsidP="0022273E">
            <w:pPr>
              <w:suppressAutoHyphens w:val="0"/>
              <w:rPr>
                <w:b/>
                <w:lang w:val="en-US" w:eastAsia="en-US"/>
              </w:rPr>
            </w:pPr>
          </w:p>
          <w:p w14:paraId="0040A674" w14:textId="338C010E" w:rsidR="0022273E" w:rsidRPr="00AF5315" w:rsidRDefault="0022273E" w:rsidP="0022273E">
            <w:pPr>
              <w:pStyle w:val="ListParagraph"/>
              <w:numPr>
                <w:ilvl w:val="0"/>
                <w:numId w:val="24"/>
              </w:numPr>
              <w:suppressAutoHyphens w:val="0"/>
              <w:rPr>
                <w:lang w:val="en-US" w:eastAsia="en-US"/>
              </w:rPr>
            </w:pPr>
            <w:r w:rsidRPr="00AF5315">
              <w:rPr>
                <w:lang w:val="en-US" w:eastAsia="en-US"/>
              </w:rPr>
              <w:t xml:space="preserve">Crocker, J., &amp; Park, L. E. (2012). Contingencies of self-worth. In M. R. Leary &amp; J. P. Tangney (Eds.), Handbook of self and identity (2nd ed., pp. 309-326). New York: Guilford. </w:t>
            </w:r>
          </w:p>
          <w:p w14:paraId="28DA8153" w14:textId="6DD5E8A0" w:rsidR="00B00EE1" w:rsidRPr="00AF5315" w:rsidRDefault="0022273E" w:rsidP="00B00EE1">
            <w:pPr>
              <w:pStyle w:val="ListParagraph"/>
              <w:numPr>
                <w:ilvl w:val="0"/>
                <w:numId w:val="24"/>
              </w:numPr>
              <w:suppressAutoHyphens w:val="0"/>
              <w:rPr>
                <w:lang w:val="en-US" w:eastAsia="en-US"/>
              </w:rPr>
            </w:pPr>
            <w:r w:rsidRPr="00AF5315">
              <w:rPr>
                <w:lang w:val="en-US" w:eastAsia="en-US"/>
              </w:rPr>
              <w:t>Leary, M. R. (2005). Sociometer theory and the pursuit of relational value: Getting to the root of self-esteem. European Review of Social Psychology, 16, 75-111.</w:t>
            </w:r>
          </w:p>
          <w:p w14:paraId="47CABBE1" w14:textId="198ED4FF" w:rsidR="009F4B8B" w:rsidRPr="00AF5315" w:rsidRDefault="009F4B8B" w:rsidP="00DA4699">
            <w:pPr>
              <w:pStyle w:val="ListParagraph"/>
              <w:suppressAutoHyphens w:val="0"/>
              <w:ind w:left="1080"/>
              <w:rPr>
                <w:lang w:val="en-US"/>
              </w:rPr>
            </w:pPr>
          </w:p>
        </w:tc>
      </w:tr>
      <w:tr w:rsidR="009F4B8B" w:rsidRPr="00FE4D92" w14:paraId="2477F003" w14:textId="77777777" w:rsidTr="005E614C">
        <w:trPr>
          <w:trHeight w:val="841"/>
        </w:trPr>
        <w:tc>
          <w:tcPr>
            <w:tcW w:w="2268" w:type="dxa"/>
            <w:shd w:val="clear" w:color="auto" w:fill="auto"/>
            <w:vAlign w:val="center"/>
          </w:tcPr>
          <w:p w14:paraId="7790F61D" w14:textId="77777777" w:rsidR="00FE4D92" w:rsidRPr="00FE4D92" w:rsidRDefault="00FE4D92" w:rsidP="00CE244E">
            <w:pPr>
              <w:rPr>
                <w:b/>
                <w:lang w:val="en-US"/>
              </w:rPr>
            </w:pPr>
          </w:p>
          <w:p w14:paraId="698531E6" w14:textId="2379D941" w:rsidR="009F4B8B" w:rsidRPr="00FE4D92" w:rsidRDefault="00C12CE8" w:rsidP="005947E0">
            <w:pPr>
              <w:jc w:val="center"/>
              <w:rPr>
                <w:b/>
                <w:lang w:val="en-US"/>
              </w:rPr>
            </w:pPr>
            <w:r>
              <w:rPr>
                <w:b/>
                <w:lang w:val="en-US"/>
              </w:rPr>
              <w:t>Week 14</w:t>
            </w:r>
          </w:p>
          <w:p w14:paraId="35D83480" w14:textId="235FB5D0" w:rsidR="009F4B8B" w:rsidRPr="00FE4D92" w:rsidRDefault="00C12CE8" w:rsidP="00C12CE8">
            <w:pPr>
              <w:jc w:val="center"/>
              <w:rPr>
                <w:b/>
                <w:lang w:val="en-US"/>
              </w:rPr>
            </w:pPr>
            <w:r>
              <w:rPr>
                <w:b/>
                <w:lang w:val="en-US"/>
              </w:rPr>
              <w:t>30</w:t>
            </w:r>
            <w:r w:rsidR="00A2325B" w:rsidRPr="00FE4D92">
              <w:rPr>
                <w:b/>
                <w:lang w:val="en-US"/>
              </w:rPr>
              <w:t>-</w:t>
            </w:r>
            <w:r>
              <w:rPr>
                <w:b/>
                <w:lang w:val="en-US"/>
              </w:rPr>
              <w:t>31</w:t>
            </w:r>
            <w:r w:rsidR="00A2325B" w:rsidRPr="00FE4D92">
              <w:rPr>
                <w:b/>
                <w:lang w:val="en-US"/>
              </w:rPr>
              <w:t>.05</w:t>
            </w:r>
            <w:r w:rsidR="00757735" w:rsidRPr="00FE4D92">
              <w:rPr>
                <w:b/>
                <w:lang w:val="en-US"/>
              </w:rPr>
              <w:t>.</w:t>
            </w:r>
            <w:r w:rsidR="00735252" w:rsidRPr="00FE4D92">
              <w:rPr>
                <w:b/>
                <w:lang w:val="en-US"/>
              </w:rPr>
              <w:t>202</w:t>
            </w:r>
            <w:r w:rsidR="00CE244E">
              <w:rPr>
                <w:b/>
                <w:lang w:val="en-US"/>
              </w:rPr>
              <w:t>2</w:t>
            </w:r>
          </w:p>
        </w:tc>
        <w:tc>
          <w:tcPr>
            <w:tcW w:w="10206" w:type="dxa"/>
            <w:shd w:val="clear" w:color="auto" w:fill="auto"/>
          </w:tcPr>
          <w:p w14:paraId="0843E9A2" w14:textId="45BE9480" w:rsidR="00A60CB4" w:rsidRPr="00AF5315" w:rsidRDefault="0022273E" w:rsidP="00A60CB4">
            <w:pPr>
              <w:widowControl w:val="0"/>
              <w:suppressAutoHyphens w:val="0"/>
              <w:autoSpaceDE w:val="0"/>
              <w:autoSpaceDN w:val="0"/>
              <w:adjustRightInd w:val="0"/>
              <w:spacing w:after="240"/>
              <w:rPr>
                <w:lang w:val="en-US" w:eastAsia="en-US"/>
              </w:rPr>
            </w:pPr>
            <w:r w:rsidRPr="00AF5315">
              <w:rPr>
                <w:b/>
                <w:lang w:val="en-US"/>
              </w:rPr>
              <w:t>Need for Self-esteem. Terror Management Theory (</w:t>
            </w:r>
            <w:r w:rsidRPr="00AF5315">
              <w:rPr>
                <w:b/>
                <w:lang w:val="en-US" w:eastAsia="en-US"/>
              </w:rPr>
              <w:t>Existential- Experimental Perspective</w:t>
            </w:r>
            <w:r w:rsidRPr="00AF5315">
              <w:rPr>
                <w:lang w:val="en-US" w:eastAsia="en-US"/>
              </w:rPr>
              <w:t>)</w:t>
            </w:r>
          </w:p>
          <w:p w14:paraId="7A417D9B" w14:textId="31653E27" w:rsidR="00A60CB4" w:rsidRPr="00AF5315" w:rsidRDefault="0022273E" w:rsidP="00121C66">
            <w:pPr>
              <w:pStyle w:val="ListParagraph"/>
              <w:widowControl w:val="0"/>
              <w:numPr>
                <w:ilvl w:val="0"/>
                <w:numId w:val="28"/>
              </w:numPr>
              <w:suppressAutoHyphens w:val="0"/>
              <w:autoSpaceDE w:val="0"/>
              <w:autoSpaceDN w:val="0"/>
              <w:adjustRightInd w:val="0"/>
              <w:spacing w:after="240"/>
              <w:ind w:left="601"/>
              <w:rPr>
                <w:lang w:val="en-US"/>
              </w:rPr>
            </w:pPr>
            <w:r w:rsidRPr="00AF5315">
              <w:rPr>
                <w:lang w:val="en-US"/>
              </w:rPr>
              <w:t>Pyszynski, T., Solomon, S., Greenberg, J. (2003). Terror Management Theory: An evolutionary existential account of human behavior. In T. Psyznyski, S. Solomon</w:t>
            </w:r>
            <w:r w:rsidR="00303448" w:rsidRPr="00AF5315">
              <w:rPr>
                <w:lang w:val="en-US"/>
              </w:rPr>
              <w:t>.</w:t>
            </w:r>
            <w:r w:rsidRPr="00AF5315">
              <w:rPr>
                <w:lang w:val="en-US"/>
              </w:rPr>
              <w:t xml:space="preserve"> &amp; J. Greenberg, </w:t>
            </w:r>
            <w:r w:rsidRPr="00AF5315">
              <w:rPr>
                <w:i/>
                <w:lang w:val="en-US"/>
              </w:rPr>
              <w:t>In the Wake of 9/11: The Psychology of Terror</w:t>
            </w:r>
            <w:r w:rsidRPr="00AF5315">
              <w:rPr>
                <w:lang w:val="en-US"/>
              </w:rPr>
              <w:t xml:space="preserve"> (Chapter 2). APA, Washington, DC.</w:t>
            </w:r>
          </w:p>
          <w:p w14:paraId="4262D436" w14:textId="651385FA" w:rsidR="00B00EE1" w:rsidRPr="00AF5315" w:rsidRDefault="00CD3963" w:rsidP="00AE00D2">
            <w:pPr>
              <w:pStyle w:val="ListParagraph"/>
              <w:widowControl w:val="0"/>
              <w:numPr>
                <w:ilvl w:val="0"/>
                <w:numId w:val="28"/>
              </w:numPr>
              <w:suppressAutoHyphens w:val="0"/>
              <w:autoSpaceDE w:val="0"/>
              <w:autoSpaceDN w:val="0"/>
              <w:adjustRightInd w:val="0"/>
              <w:spacing w:after="240"/>
              <w:ind w:left="601"/>
              <w:rPr>
                <w:lang w:val="en-US" w:eastAsia="en-US"/>
              </w:rPr>
            </w:pPr>
            <w:r w:rsidRPr="00AF5315">
              <w:rPr>
                <w:lang w:val="en-US" w:eastAsia="en-US"/>
              </w:rPr>
              <w:t>Pyszczynski, Tom &amp; Lockett, McKenzie &amp; Greenberg, Jeff &amp; Solomon, Sheldon. (2020). Terror Management Theory and the COVID-19 Pandemic. Journal of Humanistic Psychology. 61.</w:t>
            </w:r>
          </w:p>
        </w:tc>
      </w:tr>
      <w:tr w:rsidR="009F4B8B" w:rsidRPr="00FE4D92" w14:paraId="0ABE5881" w14:textId="77777777" w:rsidTr="005E614C">
        <w:tc>
          <w:tcPr>
            <w:tcW w:w="2268" w:type="dxa"/>
            <w:shd w:val="clear" w:color="auto" w:fill="auto"/>
            <w:vAlign w:val="center"/>
          </w:tcPr>
          <w:p w14:paraId="705938C4" w14:textId="0F99594B" w:rsidR="009F4B8B" w:rsidRPr="00FE4D92" w:rsidRDefault="00C12CE8" w:rsidP="005947E0">
            <w:pPr>
              <w:jc w:val="center"/>
              <w:rPr>
                <w:b/>
                <w:lang w:val="en-US"/>
              </w:rPr>
            </w:pPr>
            <w:r>
              <w:rPr>
                <w:b/>
                <w:lang w:val="en-US"/>
              </w:rPr>
              <w:t>Week 15</w:t>
            </w:r>
          </w:p>
          <w:p w14:paraId="29E39CCF" w14:textId="6E1E99B2" w:rsidR="009F4B8B" w:rsidRPr="00FE4D92" w:rsidRDefault="00C12CE8" w:rsidP="00C12CE8">
            <w:pPr>
              <w:jc w:val="center"/>
              <w:rPr>
                <w:b/>
                <w:lang w:val="en-US"/>
              </w:rPr>
            </w:pPr>
            <w:r>
              <w:rPr>
                <w:b/>
                <w:lang w:val="en-US"/>
              </w:rPr>
              <w:t>06</w:t>
            </w:r>
            <w:r w:rsidR="00CE244E">
              <w:rPr>
                <w:b/>
                <w:lang w:val="en-US"/>
              </w:rPr>
              <w:t>-</w:t>
            </w:r>
            <w:r>
              <w:rPr>
                <w:b/>
                <w:lang w:val="en-US"/>
              </w:rPr>
              <w:t>07.06</w:t>
            </w:r>
            <w:r w:rsidR="00600376" w:rsidRPr="00FE4D92">
              <w:rPr>
                <w:b/>
                <w:lang w:val="en-US"/>
              </w:rPr>
              <w:t>.20</w:t>
            </w:r>
            <w:r w:rsidR="00735252" w:rsidRPr="00FE4D92">
              <w:rPr>
                <w:b/>
                <w:lang w:val="en-US"/>
              </w:rPr>
              <w:t>2</w:t>
            </w:r>
            <w:r w:rsidR="00CE244E">
              <w:rPr>
                <w:b/>
                <w:lang w:val="en-US"/>
              </w:rPr>
              <w:t>2</w:t>
            </w:r>
          </w:p>
        </w:tc>
        <w:tc>
          <w:tcPr>
            <w:tcW w:w="10206" w:type="dxa"/>
            <w:shd w:val="clear" w:color="auto" w:fill="auto"/>
          </w:tcPr>
          <w:p w14:paraId="183E085E" w14:textId="3946C4D3" w:rsidR="00AF5315" w:rsidRPr="00AF5315" w:rsidRDefault="00AF5315" w:rsidP="00AF5315">
            <w:pPr>
              <w:snapToGrid w:val="0"/>
              <w:spacing w:before="120" w:after="120"/>
              <w:rPr>
                <w:b/>
                <w:lang w:val="en-US"/>
              </w:rPr>
            </w:pPr>
            <w:r w:rsidRPr="00AF5315">
              <w:rPr>
                <w:b/>
                <w:lang w:val="en-US"/>
              </w:rPr>
              <w:t>Reflection Paper-6</w:t>
            </w:r>
          </w:p>
          <w:p w14:paraId="791F2844" w14:textId="13317516" w:rsidR="005B6C4E" w:rsidRPr="00AF5315" w:rsidRDefault="00DA4699" w:rsidP="005B6C4E">
            <w:pPr>
              <w:pStyle w:val="Heading3"/>
              <w:keepLines w:val="0"/>
              <w:tabs>
                <w:tab w:val="left" w:pos="381"/>
              </w:tabs>
              <w:spacing w:before="0"/>
              <w:rPr>
                <w:rFonts w:ascii="Times New Roman" w:hAnsi="Times New Roman" w:cs="Times New Roman"/>
                <w:color w:val="auto"/>
                <w:lang w:val="en-US"/>
              </w:rPr>
            </w:pPr>
            <w:r w:rsidRPr="00AF5315">
              <w:rPr>
                <w:rFonts w:ascii="Times New Roman" w:hAnsi="Times New Roman" w:cs="Times New Roman"/>
                <w:color w:val="auto"/>
                <w:lang w:val="en-US"/>
              </w:rPr>
              <w:t>C</w:t>
            </w:r>
            <w:r w:rsidR="0022273E" w:rsidRPr="00AF5315">
              <w:rPr>
                <w:rFonts w:ascii="Times New Roman" w:hAnsi="Times New Roman" w:cs="Times New Roman"/>
                <w:color w:val="auto"/>
                <w:lang w:val="en-US"/>
              </w:rPr>
              <w:t>ulture</w:t>
            </w:r>
            <w:r w:rsidR="00AF5315">
              <w:rPr>
                <w:rFonts w:ascii="Times New Roman" w:hAnsi="Times New Roman" w:cs="Times New Roman"/>
                <w:color w:val="auto"/>
                <w:lang w:val="en-US"/>
              </w:rPr>
              <w:t xml:space="preserve"> and </w:t>
            </w:r>
            <w:r w:rsidR="00C163C5" w:rsidRPr="00AF5315">
              <w:rPr>
                <w:rFonts w:ascii="Times New Roman" w:hAnsi="Times New Roman" w:cs="Times New Roman"/>
                <w:color w:val="auto"/>
                <w:lang w:val="en-US"/>
              </w:rPr>
              <w:t>Self</w:t>
            </w:r>
          </w:p>
          <w:p w14:paraId="7437A588" w14:textId="712778C7" w:rsidR="00C163C5" w:rsidRPr="00AF5315" w:rsidRDefault="00C163C5" w:rsidP="00EE0A8C">
            <w:pPr>
              <w:pStyle w:val="ListParagraph"/>
              <w:numPr>
                <w:ilvl w:val="0"/>
                <w:numId w:val="41"/>
              </w:numPr>
              <w:rPr>
                <w:lang w:val="en-US"/>
              </w:rPr>
            </w:pPr>
            <w:r w:rsidRPr="00AF5315">
              <w:rPr>
                <w:lang w:val="en-US"/>
              </w:rPr>
              <w:t xml:space="preserve">Markus, H. R., &amp; Kitayama, S. (2010). Cultures and selves: A cycle of mutual constitution. </w:t>
            </w:r>
            <w:r w:rsidRPr="00AF5315">
              <w:rPr>
                <w:i/>
                <w:lang w:val="en-US"/>
              </w:rPr>
              <w:t>Perspectives on Psychological Science, 5</w:t>
            </w:r>
            <w:r w:rsidRPr="00AF5315">
              <w:rPr>
                <w:lang w:val="en-US"/>
              </w:rPr>
              <w:t>, 420-430.</w:t>
            </w:r>
          </w:p>
          <w:p w14:paraId="4AFA7E58" w14:textId="5788FABA" w:rsidR="00B00EE1" w:rsidRPr="00AF5315" w:rsidRDefault="00EE0A8C" w:rsidP="00EE0A8C">
            <w:pPr>
              <w:numPr>
                <w:ilvl w:val="0"/>
                <w:numId w:val="41"/>
              </w:numPr>
              <w:shd w:val="clear" w:color="auto" w:fill="FFFFFF"/>
              <w:suppressAutoHyphens w:val="0"/>
              <w:spacing w:before="100" w:beforeAutospacing="1" w:after="100" w:afterAutospacing="1"/>
              <w:rPr>
                <w:color w:val="000000"/>
                <w:lang w:val="en-US"/>
              </w:rPr>
            </w:pPr>
            <w:r w:rsidRPr="00AF5315">
              <w:rPr>
                <w:rStyle w:val="mixed-citation"/>
                <w:color w:val="000000"/>
                <w:lang w:val="en-US"/>
              </w:rPr>
              <w:t>Kitayama S., Uskul A.K. (2011). </w:t>
            </w:r>
            <w:r w:rsidRPr="00AF5315">
              <w:rPr>
                <w:rStyle w:val="ref-title"/>
                <w:color w:val="000000"/>
                <w:lang w:val="en-US"/>
              </w:rPr>
              <w:t>Culture, mind, and the brain: Current evidence and future directions</w:t>
            </w:r>
            <w:r w:rsidRPr="00AF5315">
              <w:rPr>
                <w:rStyle w:val="mixed-citation"/>
                <w:color w:val="000000"/>
                <w:lang w:val="en-US"/>
              </w:rPr>
              <w:t>. </w:t>
            </w:r>
            <w:r w:rsidRPr="00AF5315">
              <w:rPr>
                <w:rStyle w:val="ref-journal"/>
                <w:i/>
                <w:iCs/>
                <w:color w:val="000000"/>
                <w:lang w:val="en-US"/>
              </w:rPr>
              <w:t>Annual Review of Psychology</w:t>
            </w:r>
            <w:r w:rsidRPr="00AF5315">
              <w:rPr>
                <w:rStyle w:val="mixed-citation"/>
                <w:color w:val="000000"/>
                <w:lang w:val="en-US"/>
              </w:rPr>
              <w:t> </w:t>
            </w:r>
            <w:r w:rsidRPr="00AF5315">
              <w:rPr>
                <w:rStyle w:val="ref-vol"/>
                <w:color w:val="000000"/>
                <w:lang w:val="en-US"/>
              </w:rPr>
              <w:t>62</w:t>
            </w:r>
            <w:r w:rsidRPr="00AF5315">
              <w:rPr>
                <w:rStyle w:val="mixed-citation"/>
                <w:color w:val="000000"/>
                <w:lang w:val="en-US"/>
              </w:rPr>
              <w:t xml:space="preserve">, 419–49. </w:t>
            </w:r>
          </w:p>
        </w:tc>
      </w:tr>
    </w:tbl>
    <w:p w14:paraId="6311E905" w14:textId="426A4BE5" w:rsidR="00C44291" w:rsidRPr="00FE4D92" w:rsidRDefault="007105C3" w:rsidP="00FE7B1C">
      <w:pPr>
        <w:rPr>
          <w:lang w:val="en-US" w:eastAsia="en-US"/>
        </w:rPr>
      </w:pPr>
      <w:r w:rsidRPr="00FE4D92">
        <w:rPr>
          <w:noProof/>
          <w:lang w:val="en-US" w:eastAsia="en-US"/>
        </w:rPr>
        <w:drawing>
          <wp:inline distT="0" distB="0" distL="0" distR="0" wp14:anchorId="61622646" wp14:editId="7C13CFD0">
            <wp:extent cx="1875155" cy="286473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2864734"/>
                    </a:xfrm>
                    <a:prstGeom prst="rect">
                      <a:avLst/>
                    </a:prstGeom>
                    <a:noFill/>
                    <a:ln>
                      <a:noFill/>
                    </a:ln>
                  </pic:spPr>
                </pic:pic>
              </a:graphicData>
            </a:graphic>
          </wp:inline>
        </w:drawing>
      </w:r>
    </w:p>
    <w:sectPr w:rsidR="00C44291" w:rsidRPr="00FE4D92" w:rsidSect="00183364">
      <w:footerReference w:type="default" r:id="rId11"/>
      <w:footnotePr>
        <w:pos w:val="beneathText"/>
      </w:footnotePr>
      <w:pgSz w:w="16837" w:h="11905" w:orient="landscape"/>
      <w:pgMar w:top="851" w:right="1134" w:bottom="992"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67D2" w14:textId="77777777" w:rsidR="00DF34A7" w:rsidRDefault="00DF34A7">
      <w:r>
        <w:separator/>
      </w:r>
    </w:p>
  </w:endnote>
  <w:endnote w:type="continuationSeparator" w:id="0">
    <w:p w14:paraId="233C2749" w14:textId="77777777" w:rsidR="00DF34A7" w:rsidRDefault="00DF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MS Mincho"/>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Noteworthy Light">
    <w:panose1 w:val="02000400000000000000"/>
    <w:charset w:val="00"/>
    <w:family w:val="auto"/>
    <w:pitch w:val="variable"/>
    <w:sig w:usb0="8000006F" w:usb1="08000048" w:usb2="146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Borders>
        <w:top w:val="single" w:sz="4" w:space="0" w:color="auto"/>
        <w:insideH w:val="single" w:sz="4" w:space="0" w:color="auto"/>
      </w:tblBorders>
      <w:tblLook w:val="01E0" w:firstRow="1" w:lastRow="1" w:firstColumn="1" w:lastColumn="1" w:noHBand="0" w:noVBand="0"/>
    </w:tblPr>
    <w:tblGrid>
      <w:gridCol w:w="8789"/>
      <w:gridCol w:w="1276"/>
    </w:tblGrid>
    <w:tr w:rsidR="00DF34A7" w:rsidRPr="00193BA4" w14:paraId="53C7A3FB" w14:textId="77777777">
      <w:tc>
        <w:tcPr>
          <w:tcW w:w="8789" w:type="dxa"/>
        </w:tcPr>
        <w:p w14:paraId="671A8F79" w14:textId="77777777" w:rsidR="00DF34A7" w:rsidRPr="00193BA4" w:rsidRDefault="00DF34A7" w:rsidP="00A93D66">
          <w:pPr>
            <w:pStyle w:val="Footer"/>
            <w:spacing w:before="120"/>
            <w:rPr>
              <w:rFonts w:ascii="Arial" w:hAnsi="Arial" w:cs="Arial"/>
              <w:i/>
              <w:sz w:val="16"/>
              <w:szCs w:val="16"/>
            </w:rPr>
          </w:pPr>
        </w:p>
      </w:tc>
      <w:tc>
        <w:tcPr>
          <w:tcW w:w="1276" w:type="dxa"/>
        </w:tcPr>
        <w:p w14:paraId="00FF0DF8" w14:textId="0B276F0E" w:rsidR="00DF34A7" w:rsidRPr="00193BA4" w:rsidRDefault="00DF34A7" w:rsidP="00193BA4">
          <w:pPr>
            <w:pStyle w:val="Footer"/>
            <w:spacing w:before="120"/>
            <w:rPr>
              <w:rFonts w:ascii="Arial" w:hAnsi="Arial" w:cs="Arial"/>
              <w:sz w:val="16"/>
              <w:szCs w:val="16"/>
            </w:rPr>
          </w:pPr>
          <w:r w:rsidRPr="00193BA4">
            <w:rPr>
              <w:rFonts w:ascii="Arial" w:hAnsi="Arial" w:cs="Arial"/>
              <w:sz w:val="16"/>
              <w:szCs w:val="16"/>
            </w:rPr>
            <w:t xml:space="preserve">Page </w:t>
          </w:r>
          <w:r w:rsidRPr="00193BA4">
            <w:rPr>
              <w:rFonts w:ascii="Arial" w:hAnsi="Arial" w:cs="Arial"/>
              <w:sz w:val="16"/>
              <w:szCs w:val="16"/>
            </w:rPr>
            <w:fldChar w:fldCharType="begin"/>
          </w:r>
          <w:r w:rsidRPr="00193BA4">
            <w:rPr>
              <w:rFonts w:ascii="Arial" w:hAnsi="Arial" w:cs="Arial"/>
              <w:sz w:val="16"/>
              <w:szCs w:val="16"/>
            </w:rPr>
            <w:instrText xml:space="preserve"> PAGE </w:instrText>
          </w:r>
          <w:r w:rsidRPr="00193BA4">
            <w:rPr>
              <w:rFonts w:ascii="Arial" w:hAnsi="Arial" w:cs="Arial"/>
              <w:sz w:val="16"/>
              <w:szCs w:val="16"/>
            </w:rPr>
            <w:fldChar w:fldCharType="separate"/>
          </w:r>
          <w:r>
            <w:rPr>
              <w:rFonts w:ascii="Arial" w:hAnsi="Arial" w:cs="Arial"/>
              <w:noProof/>
              <w:sz w:val="16"/>
              <w:szCs w:val="16"/>
            </w:rPr>
            <w:t>8</w:t>
          </w:r>
          <w:r w:rsidRPr="00193BA4">
            <w:rPr>
              <w:rFonts w:ascii="Arial" w:hAnsi="Arial" w:cs="Arial"/>
              <w:sz w:val="16"/>
              <w:szCs w:val="16"/>
            </w:rPr>
            <w:fldChar w:fldCharType="end"/>
          </w:r>
          <w:r w:rsidRPr="00193BA4">
            <w:rPr>
              <w:rFonts w:ascii="Arial" w:hAnsi="Arial" w:cs="Arial"/>
              <w:sz w:val="16"/>
              <w:szCs w:val="16"/>
            </w:rPr>
            <w:t xml:space="preserve"> of </w:t>
          </w:r>
          <w:r w:rsidRPr="00193BA4">
            <w:rPr>
              <w:rFonts w:ascii="Arial" w:hAnsi="Arial" w:cs="Arial"/>
              <w:sz w:val="16"/>
              <w:szCs w:val="16"/>
            </w:rPr>
            <w:fldChar w:fldCharType="begin"/>
          </w:r>
          <w:r w:rsidRPr="00193BA4">
            <w:rPr>
              <w:rFonts w:ascii="Arial" w:hAnsi="Arial" w:cs="Arial"/>
              <w:sz w:val="16"/>
              <w:szCs w:val="16"/>
            </w:rPr>
            <w:instrText xml:space="preserve"> NUMPAGES </w:instrText>
          </w:r>
          <w:r w:rsidRPr="00193BA4">
            <w:rPr>
              <w:rFonts w:ascii="Arial" w:hAnsi="Arial" w:cs="Arial"/>
              <w:sz w:val="16"/>
              <w:szCs w:val="16"/>
            </w:rPr>
            <w:fldChar w:fldCharType="separate"/>
          </w:r>
          <w:r>
            <w:rPr>
              <w:rFonts w:ascii="Arial" w:hAnsi="Arial" w:cs="Arial"/>
              <w:noProof/>
              <w:sz w:val="16"/>
              <w:szCs w:val="16"/>
            </w:rPr>
            <w:t>8</w:t>
          </w:r>
          <w:r w:rsidRPr="00193BA4">
            <w:rPr>
              <w:rFonts w:ascii="Arial" w:hAnsi="Arial" w:cs="Arial"/>
              <w:sz w:val="16"/>
              <w:szCs w:val="16"/>
            </w:rPr>
            <w:fldChar w:fldCharType="end"/>
          </w:r>
        </w:p>
      </w:tc>
    </w:tr>
  </w:tbl>
  <w:p w14:paraId="2CEAB990" w14:textId="77777777" w:rsidR="00DF34A7" w:rsidRDefault="00DF34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B019" w14:textId="77777777" w:rsidR="00DF34A7" w:rsidRDefault="00DF34A7">
      <w:r>
        <w:separator/>
      </w:r>
    </w:p>
  </w:footnote>
  <w:footnote w:type="continuationSeparator" w:id="0">
    <w:p w14:paraId="27F8ED73" w14:textId="77777777" w:rsidR="00DF34A7" w:rsidRDefault="00DF34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Roman"/>
      <w:lvlText w:val="(%1)"/>
      <w:lvlJc w:val="left"/>
      <w:pPr>
        <w:tabs>
          <w:tab w:val="num" w:pos="1647"/>
        </w:tabs>
        <w:ind w:left="1647" w:hanging="72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803"/>
        </w:tabs>
        <w:ind w:left="803" w:hanging="360"/>
      </w:pPr>
      <w:rPr>
        <w:rFonts w:ascii="Symbol" w:hAnsi="Symbol"/>
      </w:rPr>
    </w:lvl>
  </w:abstractNum>
  <w:abstractNum w:abstractNumId="6">
    <w:nsid w:val="00000007"/>
    <w:multiLevelType w:val="singleLevel"/>
    <w:tmpl w:val="00000007"/>
    <w:name w:val="WW8Num7"/>
    <w:lvl w:ilvl="0">
      <w:start w:val="1"/>
      <w:numFmt w:val="lowerRoman"/>
      <w:lvlText w:val="(%1)"/>
      <w:lvlJc w:val="left"/>
      <w:pPr>
        <w:tabs>
          <w:tab w:val="num" w:pos="1080"/>
        </w:tabs>
        <w:ind w:left="1080" w:hanging="360"/>
      </w:p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9"/>
    <w:lvl w:ilvl="0">
      <w:start w:val="1"/>
      <w:numFmt w:val="lowerRoman"/>
      <w:lvlText w:val="(%1)"/>
      <w:lvlJc w:val="left"/>
      <w:pPr>
        <w:tabs>
          <w:tab w:val="num" w:pos="1080"/>
        </w:tabs>
        <w:ind w:left="1080" w:hanging="360"/>
      </w:pPr>
    </w:lvl>
  </w:abstractNum>
  <w:abstractNum w:abstractNumId="9">
    <w:nsid w:val="0000000A"/>
    <w:multiLevelType w:val="singleLevel"/>
    <w:tmpl w:val="0000000A"/>
    <w:name w:val="WW8Num10"/>
    <w:lvl w:ilvl="0">
      <w:start w:val="1"/>
      <w:numFmt w:val="bullet"/>
      <w:lvlText w:val=""/>
      <w:lvlJc w:val="left"/>
      <w:pPr>
        <w:tabs>
          <w:tab w:val="num" w:pos="803"/>
        </w:tabs>
        <w:ind w:left="803" w:hanging="360"/>
      </w:pPr>
      <w:rPr>
        <w:rFonts w:ascii="Symbol" w:hAnsi="Symbol"/>
      </w:rPr>
    </w:lvl>
  </w:abstractNum>
  <w:abstractNum w:abstractNumId="10">
    <w:nsid w:val="0000000B"/>
    <w:multiLevelType w:val="singleLevel"/>
    <w:tmpl w:val="0000000B"/>
    <w:name w:val="WW8Num11"/>
    <w:lvl w:ilvl="0">
      <w:start w:val="1"/>
      <w:numFmt w:val="bullet"/>
      <w:pStyle w:val="UO-BulletLis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3"/>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080"/>
        </w:tabs>
        <w:ind w:left="1080" w:hanging="360"/>
      </w:pPr>
      <w:rPr>
        <w:rFonts w:ascii="Symbol" w:hAnsi="Symbol" w:cs="Times New Roman"/>
      </w:rPr>
    </w:lvl>
  </w:abstractNum>
  <w:abstractNum w:abstractNumId="16">
    <w:nsid w:val="00000011"/>
    <w:multiLevelType w:val="singleLevel"/>
    <w:tmpl w:val="00000011"/>
    <w:name w:val="WW8Num17"/>
    <w:lvl w:ilvl="0">
      <w:start w:val="1"/>
      <w:numFmt w:val="lowerLetter"/>
      <w:lvlText w:val="%1."/>
      <w:lvlJc w:val="left"/>
      <w:pPr>
        <w:tabs>
          <w:tab w:val="num" w:pos="720"/>
        </w:tabs>
        <w:ind w:left="720" w:hanging="360"/>
      </w:pPr>
    </w:lvl>
  </w:abstractNum>
  <w:abstractNum w:abstractNumId="17">
    <w:nsid w:val="00000012"/>
    <w:multiLevelType w:val="singleLevel"/>
    <w:tmpl w:val="00000012"/>
    <w:name w:val="WW8Num18"/>
    <w:lvl w:ilvl="0">
      <w:start w:val="1"/>
      <w:numFmt w:val="lowerRoman"/>
      <w:lvlText w:val="(%1)"/>
      <w:lvlJc w:val="left"/>
      <w:pPr>
        <w:tabs>
          <w:tab w:val="num" w:pos="1647"/>
        </w:tabs>
        <w:ind w:left="1647" w:hanging="720"/>
      </w:pPr>
    </w:lvl>
  </w:abstractNum>
  <w:abstractNum w:abstractNumId="18">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0"/>
    <w:lvl w:ilvl="0">
      <w:start w:val="1"/>
      <w:numFmt w:val="lowerRoman"/>
      <w:lvlText w:val="(%1)"/>
      <w:lvlJc w:val="left"/>
      <w:pPr>
        <w:tabs>
          <w:tab w:val="num" w:pos="360"/>
        </w:tabs>
        <w:ind w:left="360" w:hanging="720"/>
      </w:pPr>
    </w:lvl>
  </w:abstractNum>
  <w:abstractNum w:abstractNumId="2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1">
    <w:nsid w:val="00000016"/>
    <w:multiLevelType w:val="singleLevel"/>
    <w:tmpl w:val="00000016"/>
    <w:name w:val="WW8Num22"/>
    <w:lvl w:ilvl="0">
      <w:start w:val="1"/>
      <w:numFmt w:val="lowerRoman"/>
      <w:lvlText w:val="(%1)"/>
      <w:lvlJc w:val="left"/>
      <w:pPr>
        <w:tabs>
          <w:tab w:val="num" w:pos="2727"/>
        </w:tabs>
        <w:ind w:left="2727" w:hanging="720"/>
      </w:p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4">
    <w:nsid w:val="00000019"/>
    <w:multiLevelType w:val="multilevel"/>
    <w:tmpl w:val="00000019"/>
    <w:name w:val="WW8Num25"/>
    <w:lvl w:ilvl="0">
      <w:start w:val="1"/>
      <w:numFmt w:val="bullet"/>
      <w:lvlText w:val=""/>
      <w:lvlJc w:val="left"/>
      <w:pPr>
        <w:tabs>
          <w:tab w:val="num" w:pos="803"/>
        </w:tabs>
        <w:ind w:left="803" w:hanging="360"/>
      </w:pPr>
      <w:rPr>
        <w:rFonts w:ascii="Symbol" w:hAnsi="Symbol"/>
      </w:rPr>
    </w:lvl>
    <w:lvl w:ilvl="1">
      <w:start w:val="1"/>
      <w:numFmt w:val="bullet"/>
      <w:lvlText w:val="o"/>
      <w:lvlJc w:val="left"/>
      <w:pPr>
        <w:tabs>
          <w:tab w:val="num" w:pos="596"/>
        </w:tabs>
        <w:ind w:left="596" w:hanging="360"/>
      </w:pPr>
      <w:rPr>
        <w:rFonts w:ascii="Courier New" w:hAnsi="Courier New" w:cs="Courier New"/>
      </w:rPr>
    </w:lvl>
    <w:lvl w:ilvl="2">
      <w:start w:val="1"/>
      <w:numFmt w:val="bullet"/>
      <w:lvlText w:val=""/>
      <w:lvlJc w:val="left"/>
      <w:pPr>
        <w:tabs>
          <w:tab w:val="num" w:pos="1316"/>
        </w:tabs>
        <w:ind w:left="1316" w:hanging="360"/>
      </w:pPr>
      <w:rPr>
        <w:rFonts w:ascii="Wingdings" w:hAnsi="Wingdings"/>
      </w:rPr>
    </w:lvl>
    <w:lvl w:ilvl="3">
      <w:start w:val="1"/>
      <w:numFmt w:val="bullet"/>
      <w:lvlText w:val=""/>
      <w:lvlJc w:val="left"/>
      <w:pPr>
        <w:tabs>
          <w:tab w:val="num" w:pos="2036"/>
        </w:tabs>
        <w:ind w:left="2036" w:hanging="360"/>
      </w:pPr>
      <w:rPr>
        <w:rFonts w:ascii="Symbol" w:hAnsi="Symbol"/>
      </w:rPr>
    </w:lvl>
    <w:lvl w:ilvl="4">
      <w:start w:val="1"/>
      <w:numFmt w:val="bullet"/>
      <w:lvlText w:val="o"/>
      <w:lvlJc w:val="left"/>
      <w:pPr>
        <w:tabs>
          <w:tab w:val="num" w:pos="2756"/>
        </w:tabs>
        <w:ind w:left="2756" w:hanging="360"/>
      </w:pPr>
      <w:rPr>
        <w:rFonts w:ascii="Courier New" w:hAnsi="Courier New" w:cs="Courier New"/>
      </w:rPr>
    </w:lvl>
    <w:lvl w:ilvl="5">
      <w:start w:val="1"/>
      <w:numFmt w:val="bullet"/>
      <w:lvlText w:val=""/>
      <w:lvlJc w:val="left"/>
      <w:pPr>
        <w:tabs>
          <w:tab w:val="num" w:pos="3476"/>
        </w:tabs>
        <w:ind w:left="3476" w:hanging="360"/>
      </w:pPr>
      <w:rPr>
        <w:rFonts w:ascii="Wingdings" w:hAnsi="Wingdings"/>
      </w:rPr>
    </w:lvl>
    <w:lvl w:ilvl="6">
      <w:start w:val="1"/>
      <w:numFmt w:val="bullet"/>
      <w:lvlText w:val=""/>
      <w:lvlJc w:val="left"/>
      <w:pPr>
        <w:tabs>
          <w:tab w:val="num" w:pos="4196"/>
        </w:tabs>
        <w:ind w:left="4196" w:hanging="360"/>
      </w:pPr>
      <w:rPr>
        <w:rFonts w:ascii="Symbol" w:hAnsi="Symbol"/>
      </w:rPr>
    </w:lvl>
    <w:lvl w:ilvl="7">
      <w:start w:val="1"/>
      <w:numFmt w:val="bullet"/>
      <w:lvlText w:val="o"/>
      <w:lvlJc w:val="left"/>
      <w:pPr>
        <w:tabs>
          <w:tab w:val="num" w:pos="4916"/>
        </w:tabs>
        <w:ind w:left="4916" w:hanging="360"/>
      </w:pPr>
      <w:rPr>
        <w:rFonts w:ascii="Courier New" w:hAnsi="Courier New" w:cs="Courier New"/>
      </w:rPr>
    </w:lvl>
    <w:lvl w:ilvl="8">
      <w:start w:val="1"/>
      <w:numFmt w:val="bullet"/>
      <w:lvlText w:val=""/>
      <w:lvlJc w:val="left"/>
      <w:pPr>
        <w:tabs>
          <w:tab w:val="num" w:pos="5636"/>
        </w:tabs>
        <w:ind w:left="5636" w:hanging="360"/>
      </w:pPr>
      <w:rPr>
        <w:rFonts w:ascii="Wingdings" w:hAnsi="Wingdings"/>
      </w:rPr>
    </w:lvl>
  </w:abstractNum>
  <w:abstractNum w:abstractNumId="25">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6">
    <w:nsid w:val="01887662"/>
    <w:multiLevelType w:val="hybridMultilevel"/>
    <w:tmpl w:val="E08C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1EC6ABE"/>
    <w:multiLevelType w:val="hybridMultilevel"/>
    <w:tmpl w:val="A67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E52429"/>
    <w:multiLevelType w:val="multilevel"/>
    <w:tmpl w:val="507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0123B9F"/>
    <w:multiLevelType w:val="multilevel"/>
    <w:tmpl w:val="EE20E7C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32B1629"/>
    <w:multiLevelType w:val="hybridMultilevel"/>
    <w:tmpl w:val="9C3AD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5B4FA6"/>
    <w:multiLevelType w:val="hybridMultilevel"/>
    <w:tmpl w:val="87E82FB6"/>
    <w:lvl w:ilvl="0" w:tplc="90A47BE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A06B19"/>
    <w:multiLevelType w:val="hybridMultilevel"/>
    <w:tmpl w:val="9A589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C34E29"/>
    <w:multiLevelType w:val="hybridMultilevel"/>
    <w:tmpl w:val="78980264"/>
    <w:lvl w:ilvl="0" w:tplc="FDA08A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E71071"/>
    <w:multiLevelType w:val="multilevel"/>
    <w:tmpl w:val="507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D1038D8"/>
    <w:multiLevelType w:val="hybridMultilevel"/>
    <w:tmpl w:val="81C4D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734EF2"/>
    <w:multiLevelType w:val="hybridMultilevel"/>
    <w:tmpl w:val="D9182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4B497C"/>
    <w:multiLevelType w:val="hybridMultilevel"/>
    <w:tmpl w:val="99E0B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E96959"/>
    <w:multiLevelType w:val="hybridMultilevel"/>
    <w:tmpl w:val="0F1E5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080C19"/>
    <w:multiLevelType w:val="hybridMultilevel"/>
    <w:tmpl w:val="E08C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623DB6"/>
    <w:multiLevelType w:val="hybridMultilevel"/>
    <w:tmpl w:val="6BD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6649C2"/>
    <w:multiLevelType w:val="hybridMultilevel"/>
    <w:tmpl w:val="DF345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C642D5"/>
    <w:multiLevelType w:val="hybridMultilevel"/>
    <w:tmpl w:val="4308E7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78C65AC"/>
    <w:multiLevelType w:val="hybridMultilevel"/>
    <w:tmpl w:val="4112D7A6"/>
    <w:lvl w:ilvl="0" w:tplc="B874CF4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7B47CD"/>
    <w:multiLevelType w:val="hybridMultilevel"/>
    <w:tmpl w:val="632AD4F0"/>
    <w:lvl w:ilvl="0" w:tplc="2868A05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C67E5"/>
    <w:multiLevelType w:val="hybridMultilevel"/>
    <w:tmpl w:val="34422318"/>
    <w:lvl w:ilvl="0" w:tplc="B7B055DC">
      <w:start w:val="1"/>
      <w:numFmt w:val="lowerLetter"/>
      <w:lvlText w:val="%1."/>
      <w:lvlJc w:val="left"/>
      <w:pPr>
        <w:ind w:left="720" w:hanging="360"/>
      </w:pPr>
      <w:rPr>
        <w:rFonts w:ascii="Times" w:hAnsi="Times" w:cs="Time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0B0518"/>
    <w:multiLevelType w:val="hybridMultilevel"/>
    <w:tmpl w:val="97922FA0"/>
    <w:lvl w:ilvl="0" w:tplc="4A946B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358A29B9"/>
    <w:multiLevelType w:val="hybridMultilevel"/>
    <w:tmpl w:val="A78A0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F032D1"/>
    <w:multiLevelType w:val="hybridMultilevel"/>
    <w:tmpl w:val="65222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3AE94CFF"/>
    <w:multiLevelType w:val="hybridMultilevel"/>
    <w:tmpl w:val="C5E6A70C"/>
    <w:lvl w:ilvl="0" w:tplc="02E6AFE0">
      <w:start w:val="1"/>
      <w:numFmt w:val="upp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nsid w:val="3BEC121F"/>
    <w:multiLevelType w:val="multilevel"/>
    <w:tmpl w:val="507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5093C95"/>
    <w:multiLevelType w:val="multilevel"/>
    <w:tmpl w:val="507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562168D"/>
    <w:multiLevelType w:val="hybridMultilevel"/>
    <w:tmpl w:val="504027B2"/>
    <w:lvl w:ilvl="0" w:tplc="041F000F">
      <w:start w:val="1"/>
      <w:numFmt w:val="decimal"/>
      <w:lvlText w:val="%1."/>
      <w:lvlJc w:val="left"/>
      <w:pPr>
        <w:ind w:left="360" w:hanging="360"/>
      </w:pPr>
      <w:rPr>
        <w:rFonts w:hint="default"/>
      </w:rPr>
    </w:lvl>
    <w:lvl w:ilvl="1" w:tplc="52C48E6C">
      <w:start w:val="1"/>
      <w:numFmt w:val="lowerLetter"/>
      <w:lvlText w:val="%2."/>
      <w:lvlJc w:val="left"/>
      <w:pPr>
        <w:ind w:left="1135" w:hanging="360"/>
      </w:pPr>
      <w:rPr>
        <w:rFonts w:ascii="Times New Roman" w:eastAsia="Times New Roman" w:hAnsi="Times New Roman" w:cs="Times New Roman"/>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nsid w:val="460A34CE"/>
    <w:multiLevelType w:val="hybridMultilevel"/>
    <w:tmpl w:val="38F8D21A"/>
    <w:lvl w:ilvl="0" w:tplc="690A21DC">
      <w:start w:val="1"/>
      <w:numFmt w:val="lowerLetter"/>
      <w:lvlText w:val="%1."/>
      <w:lvlJc w:val="left"/>
      <w:pPr>
        <w:ind w:left="601" w:hanging="360"/>
      </w:pPr>
      <w:rPr>
        <w:rFonts w:hint="default"/>
        <w:b w:val="0"/>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54">
    <w:nsid w:val="4E1F520D"/>
    <w:multiLevelType w:val="hybridMultilevel"/>
    <w:tmpl w:val="EBB64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4F867DEA"/>
    <w:multiLevelType w:val="hybridMultilevel"/>
    <w:tmpl w:val="28E8C0CA"/>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B41C37"/>
    <w:multiLevelType w:val="hybridMultilevel"/>
    <w:tmpl w:val="B76C50D2"/>
    <w:lvl w:ilvl="0" w:tplc="16481B6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E119D6"/>
    <w:multiLevelType w:val="hybridMultilevel"/>
    <w:tmpl w:val="CCD82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8C35F2"/>
    <w:multiLevelType w:val="hybridMultilevel"/>
    <w:tmpl w:val="5542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3A1869"/>
    <w:multiLevelType w:val="multilevel"/>
    <w:tmpl w:val="5074D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8591597"/>
    <w:multiLevelType w:val="multilevel"/>
    <w:tmpl w:val="D63E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FF01B3"/>
    <w:multiLevelType w:val="hybridMultilevel"/>
    <w:tmpl w:val="620E2132"/>
    <w:lvl w:ilvl="0" w:tplc="D00AB66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nsid w:val="5CBD787C"/>
    <w:multiLevelType w:val="hybridMultilevel"/>
    <w:tmpl w:val="FD949A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E465B90"/>
    <w:multiLevelType w:val="hybridMultilevel"/>
    <w:tmpl w:val="8E084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DC7FFA"/>
    <w:multiLevelType w:val="hybridMultilevel"/>
    <w:tmpl w:val="FF90E900"/>
    <w:lvl w:ilvl="0" w:tplc="52C48E6C">
      <w:start w:val="1"/>
      <w:numFmt w:val="lowerLetter"/>
      <w:lvlText w:val="%1."/>
      <w:lvlJc w:val="left"/>
      <w:pPr>
        <w:ind w:left="113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613F71"/>
    <w:multiLevelType w:val="hybridMultilevel"/>
    <w:tmpl w:val="42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AA157E"/>
    <w:multiLevelType w:val="hybridMultilevel"/>
    <w:tmpl w:val="1A9ACD9E"/>
    <w:lvl w:ilvl="0" w:tplc="ACF271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5318B6"/>
    <w:multiLevelType w:val="multilevel"/>
    <w:tmpl w:val="EE20E7C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313F77"/>
    <w:multiLevelType w:val="hybridMultilevel"/>
    <w:tmpl w:val="53B488A6"/>
    <w:lvl w:ilvl="0" w:tplc="A8147560">
      <w:start w:val="1"/>
      <w:numFmt w:val="decimal"/>
      <w:lvlText w:val="%1."/>
      <w:lvlJc w:val="left"/>
      <w:pPr>
        <w:ind w:left="1080" w:hanging="360"/>
      </w:pPr>
      <w:rPr>
        <w:rFonts w:hint="default"/>
        <w:b w:val="0"/>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nsid w:val="6A7A089F"/>
    <w:multiLevelType w:val="hybridMultilevel"/>
    <w:tmpl w:val="BEDECB0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AE948AB"/>
    <w:multiLevelType w:val="hybridMultilevel"/>
    <w:tmpl w:val="6C7667A6"/>
    <w:lvl w:ilvl="0" w:tplc="9086CECE">
      <w:start w:val="1"/>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2B46FB"/>
    <w:multiLevelType w:val="hybridMultilevel"/>
    <w:tmpl w:val="4A0C40CC"/>
    <w:lvl w:ilvl="0" w:tplc="BCD4B5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434E28"/>
    <w:multiLevelType w:val="hybridMultilevel"/>
    <w:tmpl w:val="0FD6DC32"/>
    <w:lvl w:ilvl="0" w:tplc="2A7425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051602"/>
    <w:multiLevelType w:val="hybridMultilevel"/>
    <w:tmpl w:val="9F6A1978"/>
    <w:lvl w:ilvl="0" w:tplc="041F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3"/>
  </w:num>
  <w:num w:numId="3">
    <w:abstractNumId w:val="52"/>
  </w:num>
  <w:num w:numId="4">
    <w:abstractNumId w:val="49"/>
  </w:num>
  <w:num w:numId="5">
    <w:abstractNumId w:val="62"/>
  </w:num>
  <w:num w:numId="6">
    <w:abstractNumId w:val="56"/>
  </w:num>
  <w:num w:numId="7">
    <w:abstractNumId w:val="65"/>
  </w:num>
  <w:num w:numId="8">
    <w:abstractNumId w:val="48"/>
  </w:num>
  <w:num w:numId="9">
    <w:abstractNumId w:val="27"/>
  </w:num>
  <w:num w:numId="10">
    <w:abstractNumId w:val="58"/>
  </w:num>
  <w:num w:numId="11">
    <w:abstractNumId w:val="36"/>
  </w:num>
  <w:num w:numId="12">
    <w:abstractNumId w:val="39"/>
  </w:num>
  <w:num w:numId="13">
    <w:abstractNumId w:val="26"/>
  </w:num>
  <w:num w:numId="14">
    <w:abstractNumId w:val="31"/>
  </w:num>
  <w:num w:numId="15">
    <w:abstractNumId w:val="47"/>
  </w:num>
  <w:num w:numId="16">
    <w:abstractNumId w:val="61"/>
  </w:num>
  <w:num w:numId="17">
    <w:abstractNumId w:val="64"/>
  </w:num>
  <w:num w:numId="18">
    <w:abstractNumId w:val="44"/>
  </w:num>
  <w:num w:numId="19">
    <w:abstractNumId w:val="66"/>
  </w:num>
  <w:num w:numId="20">
    <w:abstractNumId w:val="72"/>
  </w:num>
  <w:num w:numId="21">
    <w:abstractNumId w:val="46"/>
  </w:num>
  <w:num w:numId="22">
    <w:abstractNumId w:val="30"/>
  </w:num>
  <w:num w:numId="23">
    <w:abstractNumId w:val="45"/>
  </w:num>
  <w:num w:numId="24">
    <w:abstractNumId w:val="35"/>
  </w:num>
  <w:num w:numId="25">
    <w:abstractNumId w:val="37"/>
  </w:num>
  <w:num w:numId="26">
    <w:abstractNumId w:val="54"/>
  </w:num>
  <w:num w:numId="27">
    <w:abstractNumId w:val="55"/>
  </w:num>
  <w:num w:numId="28">
    <w:abstractNumId w:val="43"/>
  </w:num>
  <w:num w:numId="29">
    <w:abstractNumId w:val="38"/>
  </w:num>
  <w:num w:numId="30">
    <w:abstractNumId w:val="57"/>
  </w:num>
  <w:num w:numId="31">
    <w:abstractNumId w:val="33"/>
  </w:num>
  <w:num w:numId="32">
    <w:abstractNumId w:val="63"/>
  </w:num>
  <w:num w:numId="33">
    <w:abstractNumId w:val="70"/>
  </w:num>
  <w:num w:numId="34">
    <w:abstractNumId w:val="40"/>
  </w:num>
  <w:num w:numId="35">
    <w:abstractNumId w:val="59"/>
  </w:num>
  <w:num w:numId="36">
    <w:abstractNumId w:val="68"/>
  </w:num>
  <w:num w:numId="37">
    <w:abstractNumId w:val="50"/>
  </w:num>
  <w:num w:numId="38">
    <w:abstractNumId w:val="51"/>
  </w:num>
  <w:num w:numId="39">
    <w:abstractNumId w:val="67"/>
  </w:num>
  <w:num w:numId="40">
    <w:abstractNumId w:val="28"/>
  </w:num>
  <w:num w:numId="41">
    <w:abstractNumId w:val="69"/>
  </w:num>
  <w:num w:numId="42">
    <w:abstractNumId w:val="34"/>
  </w:num>
  <w:num w:numId="43">
    <w:abstractNumId w:val="71"/>
  </w:num>
  <w:num w:numId="44">
    <w:abstractNumId w:val="3"/>
  </w:num>
  <w:num w:numId="45">
    <w:abstractNumId w:val="41"/>
  </w:num>
  <w:num w:numId="46">
    <w:abstractNumId w:val="42"/>
  </w:num>
  <w:num w:numId="47">
    <w:abstractNumId w:val="53"/>
  </w:num>
  <w:num w:numId="48">
    <w:abstractNumId w:val="32"/>
  </w:num>
  <w:num w:numId="49">
    <w:abstractNumId w:val="29"/>
  </w:num>
  <w:num w:numId="50">
    <w:abstractNumId w:val="6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6B"/>
    <w:rsid w:val="00000255"/>
    <w:rsid w:val="00014450"/>
    <w:rsid w:val="0001631E"/>
    <w:rsid w:val="00017E97"/>
    <w:rsid w:val="00017F07"/>
    <w:rsid w:val="0002009D"/>
    <w:rsid w:val="00024716"/>
    <w:rsid w:val="00026997"/>
    <w:rsid w:val="00026F39"/>
    <w:rsid w:val="0003444D"/>
    <w:rsid w:val="0005054D"/>
    <w:rsid w:val="0005180F"/>
    <w:rsid w:val="00052811"/>
    <w:rsid w:val="00055505"/>
    <w:rsid w:val="00057DC8"/>
    <w:rsid w:val="000630F6"/>
    <w:rsid w:val="00067E40"/>
    <w:rsid w:val="00072C61"/>
    <w:rsid w:val="00072FCC"/>
    <w:rsid w:val="000757E5"/>
    <w:rsid w:val="00080803"/>
    <w:rsid w:val="00082437"/>
    <w:rsid w:val="00084191"/>
    <w:rsid w:val="00086647"/>
    <w:rsid w:val="000868C0"/>
    <w:rsid w:val="00090177"/>
    <w:rsid w:val="00097A24"/>
    <w:rsid w:val="000A090D"/>
    <w:rsid w:val="000A7153"/>
    <w:rsid w:val="000B2F6A"/>
    <w:rsid w:val="000B3EB3"/>
    <w:rsid w:val="000C34AF"/>
    <w:rsid w:val="000C629B"/>
    <w:rsid w:val="000D09F7"/>
    <w:rsid w:val="000D3DA5"/>
    <w:rsid w:val="000D7CB7"/>
    <w:rsid w:val="000E03FD"/>
    <w:rsid w:val="000E0D14"/>
    <w:rsid w:val="000E66C5"/>
    <w:rsid w:val="000E7153"/>
    <w:rsid w:val="000F1933"/>
    <w:rsid w:val="000F64AF"/>
    <w:rsid w:val="00104A15"/>
    <w:rsid w:val="001052A8"/>
    <w:rsid w:val="0011051F"/>
    <w:rsid w:val="00110CA2"/>
    <w:rsid w:val="001139CB"/>
    <w:rsid w:val="00117600"/>
    <w:rsid w:val="00121C66"/>
    <w:rsid w:val="0013102C"/>
    <w:rsid w:val="001314C6"/>
    <w:rsid w:val="00134754"/>
    <w:rsid w:val="00137445"/>
    <w:rsid w:val="001402BE"/>
    <w:rsid w:val="0014475B"/>
    <w:rsid w:val="001500DE"/>
    <w:rsid w:val="00156A15"/>
    <w:rsid w:val="00163E66"/>
    <w:rsid w:val="00163EEE"/>
    <w:rsid w:val="0016443C"/>
    <w:rsid w:val="00166BFA"/>
    <w:rsid w:val="00167CE5"/>
    <w:rsid w:val="001705D8"/>
    <w:rsid w:val="00170819"/>
    <w:rsid w:val="0017199E"/>
    <w:rsid w:val="001722F2"/>
    <w:rsid w:val="001726ED"/>
    <w:rsid w:val="00174F3A"/>
    <w:rsid w:val="0017638C"/>
    <w:rsid w:val="00183364"/>
    <w:rsid w:val="00190F4C"/>
    <w:rsid w:val="00193BA4"/>
    <w:rsid w:val="001942C8"/>
    <w:rsid w:val="00196162"/>
    <w:rsid w:val="001966E1"/>
    <w:rsid w:val="001A0824"/>
    <w:rsid w:val="001A2FEA"/>
    <w:rsid w:val="001A6404"/>
    <w:rsid w:val="001B1C76"/>
    <w:rsid w:val="001B7E7A"/>
    <w:rsid w:val="001D1829"/>
    <w:rsid w:val="001D286F"/>
    <w:rsid w:val="001D3B9A"/>
    <w:rsid w:val="001D3BE7"/>
    <w:rsid w:val="001D4EED"/>
    <w:rsid w:val="001E2F75"/>
    <w:rsid w:val="001E3256"/>
    <w:rsid w:val="001E6283"/>
    <w:rsid w:val="001E7597"/>
    <w:rsid w:val="001F3731"/>
    <w:rsid w:val="001F6A08"/>
    <w:rsid w:val="002006C5"/>
    <w:rsid w:val="00201250"/>
    <w:rsid w:val="00202C32"/>
    <w:rsid w:val="00202CBF"/>
    <w:rsid w:val="002065E5"/>
    <w:rsid w:val="00206D05"/>
    <w:rsid w:val="00211FEC"/>
    <w:rsid w:val="0021317F"/>
    <w:rsid w:val="00216EB1"/>
    <w:rsid w:val="00220368"/>
    <w:rsid w:val="00220AA6"/>
    <w:rsid w:val="0022182C"/>
    <w:rsid w:val="0022273E"/>
    <w:rsid w:val="00223DFE"/>
    <w:rsid w:val="00224D36"/>
    <w:rsid w:val="002270CF"/>
    <w:rsid w:val="00227F44"/>
    <w:rsid w:val="00231F11"/>
    <w:rsid w:val="00234352"/>
    <w:rsid w:val="002476E8"/>
    <w:rsid w:val="00247EF3"/>
    <w:rsid w:val="00251DF8"/>
    <w:rsid w:val="00252F8F"/>
    <w:rsid w:val="00254087"/>
    <w:rsid w:val="002614F4"/>
    <w:rsid w:val="0026620C"/>
    <w:rsid w:val="00266B39"/>
    <w:rsid w:val="00267E5D"/>
    <w:rsid w:val="00270B76"/>
    <w:rsid w:val="00272402"/>
    <w:rsid w:val="00277F24"/>
    <w:rsid w:val="00280AC7"/>
    <w:rsid w:val="002857FF"/>
    <w:rsid w:val="00290534"/>
    <w:rsid w:val="00291A3A"/>
    <w:rsid w:val="00293B4A"/>
    <w:rsid w:val="00293F15"/>
    <w:rsid w:val="00295C7E"/>
    <w:rsid w:val="002A1CFC"/>
    <w:rsid w:val="002A310B"/>
    <w:rsid w:val="002B1DF6"/>
    <w:rsid w:val="002B3101"/>
    <w:rsid w:val="002B579C"/>
    <w:rsid w:val="002B7FF7"/>
    <w:rsid w:val="002D3D53"/>
    <w:rsid w:val="002E029B"/>
    <w:rsid w:val="002E38B9"/>
    <w:rsid w:val="002E78B5"/>
    <w:rsid w:val="002F024D"/>
    <w:rsid w:val="002F7D07"/>
    <w:rsid w:val="00303448"/>
    <w:rsid w:val="003047E9"/>
    <w:rsid w:val="00311AC5"/>
    <w:rsid w:val="0031548D"/>
    <w:rsid w:val="00316F90"/>
    <w:rsid w:val="00317335"/>
    <w:rsid w:val="00330766"/>
    <w:rsid w:val="00332182"/>
    <w:rsid w:val="0033392F"/>
    <w:rsid w:val="003340F7"/>
    <w:rsid w:val="00335FC9"/>
    <w:rsid w:val="003369C5"/>
    <w:rsid w:val="00337AEB"/>
    <w:rsid w:val="00343988"/>
    <w:rsid w:val="00351892"/>
    <w:rsid w:val="00354CFA"/>
    <w:rsid w:val="003559E7"/>
    <w:rsid w:val="003605E6"/>
    <w:rsid w:val="0036557B"/>
    <w:rsid w:val="00365D93"/>
    <w:rsid w:val="00372EE7"/>
    <w:rsid w:val="00374C24"/>
    <w:rsid w:val="00380898"/>
    <w:rsid w:val="00384873"/>
    <w:rsid w:val="003929B7"/>
    <w:rsid w:val="003A4F63"/>
    <w:rsid w:val="003C2978"/>
    <w:rsid w:val="003C45B1"/>
    <w:rsid w:val="003C5680"/>
    <w:rsid w:val="003D5CB8"/>
    <w:rsid w:val="003E2B30"/>
    <w:rsid w:val="003E6CEB"/>
    <w:rsid w:val="004028AF"/>
    <w:rsid w:val="004028D1"/>
    <w:rsid w:val="00402A0A"/>
    <w:rsid w:val="004117A0"/>
    <w:rsid w:val="00412275"/>
    <w:rsid w:val="00414667"/>
    <w:rsid w:val="00414AB1"/>
    <w:rsid w:val="0041600E"/>
    <w:rsid w:val="0042164A"/>
    <w:rsid w:val="00424C98"/>
    <w:rsid w:val="00426085"/>
    <w:rsid w:val="004261BE"/>
    <w:rsid w:val="00430832"/>
    <w:rsid w:val="00434FD9"/>
    <w:rsid w:val="00440551"/>
    <w:rsid w:val="004455C3"/>
    <w:rsid w:val="00445BF8"/>
    <w:rsid w:val="00447603"/>
    <w:rsid w:val="00447671"/>
    <w:rsid w:val="00447D37"/>
    <w:rsid w:val="0045089F"/>
    <w:rsid w:val="00453ACB"/>
    <w:rsid w:val="00456085"/>
    <w:rsid w:val="00456192"/>
    <w:rsid w:val="00457728"/>
    <w:rsid w:val="00460874"/>
    <w:rsid w:val="00460B8F"/>
    <w:rsid w:val="00464C1B"/>
    <w:rsid w:val="0046730C"/>
    <w:rsid w:val="00467668"/>
    <w:rsid w:val="00470429"/>
    <w:rsid w:val="00474AFA"/>
    <w:rsid w:val="00476BED"/>
    <w:rsid w:val="00477FBA"/>
    <w:rsid w:val="00481DC7"/>
    <w:rsid w:val="004877E1"/>
    <w:rsid w:val="00487C71"/>
    <w:rsid w:val="00490F7A"/>
    <w:rsid w:val="0049391E"/>
    <w:rsid w:val="00494443"/>
    <w:rsid w:val="00495151"/>
    <w:rsid w:val="004951C1"/>
    <w:rsid w:val="00495BD2"/>
    <w:rsid w:val="004A27D3"/>
    <w:rsid w:val="004A4A21"/>
    <w:rsid w:val="004A520C"/>
    <w:rsid w:val="004A61F5"/>
    <w:rsid w:val="004A6D10"/>
    <w:rsid w:val="004B0CC0"/>
    <w:rsid w:val="004B4FA6"/>
    <w:rsid w:val="004B57D7"/>
    <w:rsid w:val="004B76DB"/>
    <w:rsid w:val="004C2771"/>
    <w:rsid w:val="004C2E94"/>
    <w:rsid w:val="004D0AEB"/>
    <w:rsid w:val="004D138F"/>
    <w:rsid w:val="004D168E"/>
    <w:rsid w:val="004D5128"/>
    <w:rsid w:val="004D6799"/>
    <w:rsid w:val="004E085B"/>
    <w:rsid w:val="004E475F"/>
    <w:rsid w:val="00500095"/>
    <w:rsid w:val="00502F3F"/>
    <w:rsid w:val="005101BB"/>
    <w:rsid w:val="00511853"/>
    <w:rsid w:val="005134AB"/>
    <w:rsid w:val="005161F9"/>
    <w:rsid w:val="0052055D"/>
    <w:rsid w:val="00521123"/>
    <w:rsid w:val="005227B9"/>
    <w:rsid w:val="0052329B"/>
    <w:rsid w:val="00532EEE"/>
    <w:rsid w:val="00545120"/>
    <w:rsid w:val="0054626E"/>
    <w:rsid w:val="0054730A"/>
    <w:rsid w:val="00551D6B"/>
    <w:rsid w:val="00552482"/>
    <w:rsid w:val="005542C3"/>
    <w:rsid w:val="00557722"/>
    <w:rsid w:val="00566488"/>
    <w:rsid w:val="00572C78"/>
    <w:rsid w:val="00575C75"/>
    <w:rsid w:val="00581569"/>
    <w:rsid w:val="005835CE"/>
    <w:rsid w:val="005947E0"/>
    <w:rsid w:val="0059541D"/>
    <w:rsid w:val="00596591"/>
    <w:rsid w:val="0059683D"/>
    <w:rsid w:val="005A66B6"/>
    <w:rsid w:val="005B1E1B"/>
    <w:rsid w:val="005B3209"/>
    <w:rsid w:val="005B3545"/>
    <w:rsid w:val="005B6C4E"/>
    <w:rsid w:val="005C12C9"/>
    <w:rsid w:val="005C45CA"/>
    <w:rsid w:val="005C7A3D"/>
    <w:rsid w:val="005D04C0"/>
    <w:rsid w:val="005D5122"/>
    <w:rsid w:val="005D5BA0"/>
    <w:rsid w:val="005E1394"/>
    <w:rsid w:val="005E347A"/>
    <w:rsid w:val="005E614C"/>
    <w:rsid w:val="005E6F21"/>
    <w:rsid w:val="005F0CF7"/>
    <w:rsid w:val="005F73EC"/>
    <w:rsid w:val="00600376"/>
    <w:rsid w:val="00600884"/>
    <w:rsid w:val="0060149D"/>
    <w:rsid w:val="00601595"/>
    <w:rsid w:val="00604BA3"/>
    <w:rsid w:val="006117FD"/>
    <w:rsid w:val="006146F5"/>
    <w:rsid w:val="00617D9E"/>
    <w:rsid w:val="00621ED2"/>
    <w:rsid w:val="006414EC"/>
    <w:rsid w:val="00646CE1"/>
    <w:rsid w:val="00647C28"/>
    <w:rsid w:val="00651C41"/>
    <w:rsid w:val="006541A2"/>
    <w:rsid w:val="00660F98"/>
    <w:rsid w:val="00663B00"/>
    <w:rsid w:val="00665C8A"/>
    <w:rsid w:val="00670CD3"/>
    <w:rsid w:val="00673F12"/>
    <w:rsid w:val="0067623A"/>
    <w:rsid w:val="00681889"/>
    <w:rsid w:val="0068276E"/>
    <w:rsid w:val="00682F56"/>
    <w:rsid w:val="0068556D"/>
    <w:rsid w:val="00690536"/>
    <w:rsid w:val="00690A65"/>
    <w:rsid w:val="00697C70"/>
    <w:rsid w:val="006A5F2A"/>
    <w:rsid w:val="006A6A28"/>
    <w:rsid w:val="006B4E59"/>
    <w:rsid w:val="006B545E"/>
    <w:rsid w:val="006B71A8"/>
    <w:rsid w:val="006C1158"/>
    <w:rsid w:val="006C3003"/>
    <w:rsid w:val="006C4C3C"/>
    <w:rsid w:val="006D130F"/>
    <w:rsid w:val="006D25F5"/>
    <w:rsid w:val="006D6559"/>
    <w:rsid w:val="006D72FE"/>
    <w:rsid w:val="006D77EF"/>
    <w:rsid w:val="006E1876"/>
    <w:rsid w:val="006E2A0B"/>
    <w:rsid w:val="006F319A"/>
    <w:rsid w:val="006F3765"/>
    <w:rsid w:val="006F3BBA"/>
    <w:rsid w:val="00705672"/>
    <w:rsid w:val="007105C3"/>
    <w:rsid w:val="007140CC"/>
    <w:rsid w:val="00715AE7"/>
    <w:rsid w:val="007234AA"/>
    <w:rsid w:val="00727991"/>
    <w:rsid w:val="00735252"/>
    <w:rsid w:val="00740CC5"/>
    <w:rsid w:val="00741C37"/>
    <w:rsid w:val="0074216D"/>
    <w:rsid w:val="00742E50"/>
    <w:rsid w:val="00742F32"/>
    <w:rsid w:val="00745CA4"/>
    <w:rsid w:val="00750B93"/>
    <w:rsid w:val="0075130B"/>
    <w:rsid w:val="00751530"/>
    <w:rsid w:val="00751707"/>
    <w:rsid w:val="00751AD4"/>
    <w:rsid w:val="00752976"/>
    <w:rsid w:val="00752E1F"/>
    <w:rsid w:val="00754C83"/>
    <w:rsid w:val="00757735"/>
    <w:rsid w:val="00763B1C"/>
    <w:rsid w:val="00771956"/>
    <w:rsid w:val="0077253D"/>
    <w:rsid w:val="007731F7"/>
    <w:rsid w:val="00782FF3"/>
    <w:rsid w:val="0078340A"/>
    <w:rsid w:val="00785FC8"/>
    <w:rsid w:val="007910F7"/>
    <w:rsid w:val="00795BE2"/>
    <w:rsid w:val="00795FD3"/>
    <w:rsid w:val="007A21AD"/>
    <w:rsid w:val="007A3555"/>
    <w:rsid w:val="007B0BC2"/>
    <w:rsid w:val="007C0C0E"/>
    <w:rsid w:val="007C16B5"/>
    <w:rsid w:val="007C2141"/>
    <w:rsid w:val="007D1273"/>
    <w:rsid w:val="007D6F72"/>
    <w:rsid w:val="007E0390"/>
    <w:rsid w:val="007F1AB9"/>
    <w:rsid w:val="007F2E77"/>
    <w:rsid w:val="00802CF2"/>
    <w:rsid w:val="00806ED7"/>
    <w:rsid w:val="00810949"/>
    <w:rsid w:val="008109BD"/>
    <w:rsid w:val="00811C92"/>
    <w:rsid w:val="00813D9B"/>
    <w:rsid w:val="00823A60"/>
    <w:rsid w:val="00827C48"/>
    <w:rsid w:val="0084155D"/>
    <w:rsid w:val="0084731B"/>
    <w:rsid w:val="008537FB"/>
    <w:rsid w:val="008554D2"/>
    <w:rsid w:val="00855F59"/>
    <w:rsid w:val="00860B79"/>
    <w:rsid w:val="0086196B"/>
    <w:rsid w:val="0086376A"/>
    <w:rsid w:val="008641D9"/>
    <w:rsid w:val="00870B25"/>
    <w:rsid w:val="00871672"/>
    <w:rsid w:val="00872DBE"/>
    <w:rsid w:val="00874D49"/>
    <w:rsid w:val="00876077"/>
    <w:rsid w:val="008770B5"/>
    <w:rsid w:val="008815D4"/>
    <w:rsid w:val="0088341E"/>
    <w:rsid w:val="008911AD"/>
    <w:rsid w:val="00891DA1"/>
    <w:rsid w:val="00894CDF"/>
    <w:rsid w:val="008A4058"/>
    <w:rsid w:val="008B2F24"/>
    <w:rsid w:val="008B47CE"/>
    <w:rsid w:val="008B6E4E"/>
    <w:rsid w:val="008B7630"/>
    <w:rsid w:val="008C1688"/>
    <w:rsid w:val="008C5854"/>
    <w:rsid w:val="008C6CB7"/>
    <w:rsid w:val="008D22E1"/>
    <w:rsid w:val="008D3D0E"/>
    <w:rsid w:val="008E2304"/>
    <w:rsid w:val="008E6947"/>
    <w:rsid w:val="008E6ADC"/>
    <w:rsid w:val="008E793F"/>
    <w:rsid w:val="008F15EF"/>
    <w:rsid w:val="008F1EC8"/>
    <w:rsid w:val="008F3CB4"/>
    <w:rsid w:val="008F5C75"/>
    <w:rsid w:val="008F6714"/>
    <w:rsid w:val="008F6D48"/>
    <w:rsid w:val="00900595"/>
    <w:rsid w:val="00911D5A"/>
    <w:rsid w:val="00921B8D"/>
    <w:rsid w:val="00925AE3"/>
    <w:rsid w:val="009276DC"/>
    <w:rsid w:val="0093052F"/>
    <w:rsid w:val="00937357"/>
    <w:rsid w:val="00937482"/>
    <w:rsid w:val="00940295"/>
    <w:rsid w:val="00942A4D"/>
    <w:rsid w:val="00943CA2"/>
    <w:rsid w:val="00952314"/>
    <w:rsid w:val="00956FE3"/>
    <w:rsid w:val="009578F8"/>
    <w:rsid w:val="0095794C"/>
    <w:rsid w:val="00962C5F"/>
    <w:rsid w:val="00964E0D"/>
    <w:rsid w:val="00982039"/>
    <w:rsid w:val="00986572"/>
    <w:rsid w:val="00990D5F"/>
    <w:rsid w:val="0099645F"/>
    <w:rsid w:val="009A0323"/>
    <w:rsid w:val="009A30FA"/>
    <w:rsid w:val="009A430E"/>
    <w:rsid w:val="009A6E35"/>
    <w:rsid w:val="009B1380"/>
    <w:rsid w:val="009B4323"/>
    <w:rsid w:val="009B6378"/>
    <w:rsid w:val="009B69ED"/>
    <w:rsid w:val="009B7A8D"/>
    <w:rsid w:val="009C1DB3"/>
    <w:rsid w:val="009C6FF7"/>
    <w:rsid w:val="009C7C57"/>
    <w:rsid w:val="009D3227"/>
    <w:rsid w:val="009D47DB"/>
    <w:rsid w:val="009D505D"/>
    <w:rsid w:val="009E1F65"/>
    <w:rsid w:val="009E2905"/>
    <w:rsid w:val="009E6666"/>
    <w:rsid w:val="009F4B8B"/>
    <w:rsid w:val="009F5626"/>
    <w:rsid w:val="00A00D0E"/>
    <w:rsid w:val="00A02A7F"/>
    <w:rsid w:val="00A0568A"/>
    <w:rsid w:val="00A102C7"/>
    <w:rsid w:val="00A167F0"/>
    <w:rsid w:val="00A17847"/>
    <w:rsid w:val="00A22A58"/>
    <w:rsid w:val="00A2325B"/>
    <w:rsid w:val="00A2481B"/>
    <w:rsid w:val="00A25383"/>
    <w:rsid w:val="00A25B6B"/>
    <w:rsid w:val="00A2686E"/>
    <w:rsid w:val="00A26C2A"/>
    <w:rsid w:val="00A31461"/>
    <w:rsid w:val="00A3483A"/>
    <w:rsid w:val="00A361D9"/>
    <w:rsid w:val="00A368B7"/>
    <w:rsid w:val="00A3729D"/>
    <w:rsid w:val="00A379BE"/>
    <w:rsid w:val="00A41CF0"/>
    <w:rsid w:val="00A463D3"/>
    <w:rsid w:val="00A46C22"/>
    <w:rsid w:val="00A50554"/>
    <w:rsid w:val="00A5326C"/>
    <w:rsid w:val="00A5456E"/>
    <w:rsid w:val="00A54A66"/>
    <w:rsid w:val="00A56363"/>
    <w:rsid w:val="00A60CB4"/>
    <w:rsid w:val="00A637F1"/>
    <w:rsid w:val="00A6500B"/>
    <w:rsid w:val="00A67CE9"/>
    <w:rsid w:val="00A72A8D"/>
    <w:rsid w:val="00A756CE"/>
    <w:rsid w:val="00A80FD8"/>
    <w:rsid w:val="00A84656"/>
    <w:rsid w:val="00A84E22"/>
    <w:rsid w:val="00A93D66"/>
    <w:rsid w:val="00A94DEC"/>
    <w:rsid w:val="00A97E6B"/>
    <w:rsid w:val="00AA6B0B"/>
    <w:rsid w:val="00AA7E9F"/>
    <w:rsid w:val="00AB0E83"/>
    <w:rsid w:val="00AB4AB6"/>
    <w:rsid w:val="00AD2323"/>
    <w:rsid w:val="00AE00D2"/>
    <w:rsid w:val="00AE1770"/>
    <w:rsid w:val="00AE1E45"/>
    <w:rsid w:val="00AE6022"/>
    <w:rsid w:val="00AF0BF0"/>
    <w:rsid w:val="00AF239F"/>
    <w:rsid w:val="00AF4895"/>
    <w:rsid w:val="00AF5315"/>
    <w:rsid w:val="00AF7274"/>
    <w:rsid w:val="00B00EE1"/>
    <w:rsid w:val="00B011C3"/>
    <w:rsid w:val="00B0149F"/>
    <w:rsid w:val="00B07329"/>
    <w:rsid w:val="00B11F69"/>
    <w:rsid w:val="00B12AE6"/>
    <w:rsid w:val="00B17DA0"/>
    <w:rsid w:val="00B22DB7"/>
    <w:rsid w:val="00B27703"/>
    <w:rsid w:val="00B34EF7"/>
    <w:rsid w:val="00B37853"/>
    <w:rsid w:val="00B40EE5"/>
    <w:rsid w:val="00B450EC"/>
    <w:rsid w:val="00B46D6A"/>
    <w:rsid w:val="00B54148"/>
    <w:rsid w:val="00B555AE"/>
    <w:rsid w:val="00B565D0"/>
    <w:rsid w:val="00B61A6F"/>
    <w:rsid w:val="00B631B0"/>
    <w:rsid w:val="00B63F6C"/>
    <w:rsid w:val="00B7135A"/>
    <w:rsid w:val="00B74EC4"/>
    <w:rsid w:val="00B76A66"/>
    <w:rsid w:val="00B811B1"/>
    <w:rsid w:val="00B81D05"/>
    <w:rsid w:val="00B83E6B"/>
    <w:rsid w:val="00B917CE"/>
    <w:rsid w:val="00B919A9"/>
    <w:rsid w:val="00B91A80"/>
    <w:rsid w:val="00B94DFD"/>
    <w:rsid w:val="00BA043C"/>
    <w:rsid w:val="00BA07B6"/>
    <w:rsid w:val="00BA30A2"/>
    <w:rsid w:val="00BA43EA"/>
    <w:rsid w:val="00BA4446"/>
    <w:rsid w:val="00BA45AF"/>
    <w:rsid w:val="00BA57DE"/>
    <w:rsid w:val="00BB2A3A"/>
    <w:rsid w:val="00BB6B96"/>
    <w:rsid w:val="00BB6D55"/>
    <w:rsid w:val="00BC09FC"/>
    <w:rsid w:val="00BD22BB"/>
    <w:rsid w:val="00BE6F78"/>
    <w:rsid w:val="00BF041A"/>
    <w:rsid w:val="00BF2055"/>
    <w:rsid w:val="00BF4003"/>
    <w:rsid w:val="00C00513"/>
    <w:rsid w:val="00C0058E"/>
    <w:rsid w:val="00C00FE8"/>
    <w:rsid w:val="00C01623"/>
    <w:rsid w:val="00C062AE"/>
    <w:rsid w:val="00C06800"/>
    <w:rsid w:val="00C12CE8"/>
    <w:rsid w:val="00C163C5"/>
    <w:rsid w:val="00C16574"/>
    <w:rsid w:val="00C213CD"/>
    <w:rsid w:val="00C25F01"/>
    <w:rsid w:val="00C324D3"/>
    <w:rsid w:val="00C3484B"/>
    <w:rsid w:val="00C35290"/>
    <w:rsid w:val="00C41128"/>
    <w:rsid w:val="00C41C12"/>
    <w:rsid w:val="00C429FB"/>
    <w:rsid w:val="00C42FE8"/>
    <w:rsid w:val="00C44291"/>
    <w:rsid w:val="00C45D5B"/>
    <w:rsid w:val="00C471E7"/>
    <w:rsid w:val="00C617C7"/>
    <w:rsid w:val="00C65F86"/>
    <w:rsid w:val="00C73852"/>
    <w:rsid w:val="00C77C74"/>
    <w:rsid w:val="00C86150"/>
    <w:rsid w:val="00C93D45"/>
    <w:rsid w:val="00C95684"/>
    <w:rsid w:val="00C96640"/>
    <w:rsid w:val="00CA0385"/>
    <w:rsid w:val="00CA0CD3"/>
    <w:rsid w:val="00CA46DF"/>
    <w:rsid w:val="00CA5AE3"/>
    <w:rsid w:val="00CA76ED"/>
    <w:rsid w:val="00CA7C34"/>
    <w:rsid w:val="00CB12E2"/>
    <w:rsid w:val="00CB5261"/>
    <w:rsid w:val="00CC0D4F"/>
    <w:rsid w:val="00CC66B0"/>
    <w:rsid w:val="00CC7A20"/>
    <w:rsid w:val="00CD0989"/>
    <w:rsid w:val="00CD17B5"/>
    <w:rsid w:val="00CD2503"/>
    <w:rsid w:val="00CD3963"/>
    <w:rsid w:val="00CD6C43"/>
    <w:rsid w:val="00CE1DE7"/>
    <w:rsid w:val="00CE244E"/>
    <w:rsid w:val="00CE6D6A"/>
    <w:rsid w:val="00CF1404"/>
    <w:rsid w:val="00CF2811"/>
    <w:rsid w:val="00CF55AC"/>
    <w:rsid w:val="00CF7F17"/>
    <w:rsid w:val="00D009D6"/>
    <w:rsid w:val="00D01D70"/>
    <w:rsid w:val="00D03D74"/>
    <w:rsid w:val="00D03FB3"/>
    <w:rsid w:val="00D11552"/>
    <w:rsid w:val="00D148CB"/>
    <w:rsid w:val="00D242BD"/>
    <w:rsid w:val="00D25BFA"/>
    <w:rsid w:val="00D274D5"/>
    <w:rsid w:val="00D3034E"/>
    <w:rsid w:val="00D31429"/>
    <w:rsid w:val="00D51C9D"/>
    <w:rsid w:val="00D5432E"/>
    <w:rsid w:val="00D554C1"/>
    <w:rsid w:val="00D57787"/>
    <w:rsid w:val="00D57B74"/>
    <w:rsid w:val="00D60401"/>
    <w:rsid w:val="00D609B7"/>
    <w:rsid w:val="00D6100E"/>
    <w:rsid w:val="00D61755"/>
    <w:rsid w:val="00D67805"/>
    <w:rsid w:val="00D71F1E"/>
    <w:rsid w:val="00D72BA0"/>
    <w:rsid w:val="00D73C8F"/>
    <w:rsid w:val="00D73D61"/>
    <w:rsid w:val="00D759A0"/>
    <w:rsid w:val="00D81F89"/>
    <w:rsid w:val="00D872CC"/>
    <w:rsid w:val="00D877EE"/>
    <w:rsid w:val="00D91B87"/>
    <w:rsid w:val="00D938F3"/>
    <w:rsid w:val="00D93F2A"/>
    <w:rsid w:val="00DA2097"/>
    <w:rsid w:val="00DA348F"/>
    <w:rsid w:val="00DA4699"/>
    <w:rsid w:val="00DA4CA3"/>
    <w:rsid w:val="00DB042B"/>
    <w:rsid w:val="00DB1A7D"/>
    <w:rsid w:val="00DB440D"/>
    <w:rsid w:val="00DC2BBA"/>
    <w:rsid w:val="00DC541E"/>
    <w:rsid w:val="00DC754E"/>
    <w:rsid w:val="00DD4F59"/>
    <w:rsid w:val="00DD620C"/>
    <w:rsid w:val="00DE0FE0"/>
    <w:rsid w:val="00DE141E"/>
    <w:rsid w:val="00DE3124"/>
    <w:rsid w:val="00DE4572"/>
    <w:rsid w:val="00DE5084"/>
    <w:rsid w:val="00DE626A"/>
    <w:rsid w:val="00DF0C1F"/>
    <w:rsid w:val="00DF1E34"/>
    <w:rsid w:val="00DF2C89"/>
    <w:rsid w:val="00DF34A7"/>
    <w:rsid w:val="00DF3A67"/>
    <w:rsid w:val="00DF607D"/>
    <w:rsid w:val="00DF795E"/>
    <w:rsid w:val="00E00005"/>
    <w:rsid w:val="00E044A5"/>
    <w:rsid w:val="00E04688"/>
    <w:rsid w:val="00E04CE5"/>
    <w:rsid w:val="00E06D26"/>
    <w:rsid w:val="00E077D9"/>
    <w:rsid w:val="00E10B81"/>
    <w:rsid w:val="00E13224"/>
    <w:rsid w:val="00E14726"/>
    <w:rsid w:val="00E17691"/>
    <w:rsid w:val="00E17FA3"/>
    <w:rsid w:val="00E21234"/>
    <w:rsid w:val="00E221EC"/>
    <w:rsid w:val="00E30012"/>
    <w:rsid w:val="00E31023"/>
    <w:rsid w:val="00E36B6C"/>
    <w:rsid w:val="00E430E7"/>
    <w:rsid w:val="00E431D7"/>
    <w:rsid w:val="00E43606"/>
    <w:rsid w:val="00E46F7B"/>
    <w:rsid w:val="00E56FC9"/>
    <w:rsid w:val="00E5733E"/>
    <w:rsid w:val="00E636D1"/>
    <w:rsid w:val="00E63F5F"/>
    <w:rsid w:val="00E64EBC"/>
    <w:rsid w:val="00E65777"/>
    <w:rsid w:val="00E70C47"/>
    <w:rsid w:val="00E71C14"/>
    <w:rsid w:val="00E736F7"/>
    <w:rsid w:val="00E82292"/>
    <w:rsid w:val="00E87FF2"/>
    <w:rsid w:val="00EA0A8B"/>
    <w:rsid w:val="00EA3842"/>
    <w:rsid w:val="00EA56E0"/>
    <w:rsid w:val="00EB219B"/>
    <w:rsid w:val="00EB2437"/>
    <w:rsid w:val="00EB26ED"/>
    <w:rsid w:val="00EB273B"/>
    <w:rsid w:val="00EB5920"/>
    <w:rsid w:val="00EC153C"/>
    <w:rsid w:val="00EC2574"/>
    <w:rsid w:val="00EC3F1C"/>
    <w:rsid w:val="00EC44EB"/>
    <w:rsid w:val="00ED34A4"/>
    <w:rsid w:val="00ED4143"/>
    <w:rsid w:val="00EE0A8C"/>
    <w:rsid w:val="00EE6022"/>
    <w:rsid w:val="00EF2652"/>
    <w:rsid w:val="00EF53DA"/>
    <w:rsid w:val="00EF5F3E"/>
    <w:rsid w:val="00EF7CD3"/>
    <w:rsid w:val="00F0278C"/>
    <w:rsid w:val="00F07BC3"/>
    <w:rsid w:val="00F10028"/>
    <w:rsid w:val="00F12538"/>
    <w:rsid w:val="00F13C86"/>
    <w:rsid w:val="00F23D35"/>
    <w:rsid w:val="00F2580D"/>
    <w:rsid w:val="00F27A6E"/>
    <w:rsid w:val="00F3430D"/>
    <w:rsid w:val="00F40817"/>
    <w:rsid w:val="00F53161"/>
    <w:rsid w:val="00F53A8E"/>
    <w:rsid w:val="00F57EE7"/>
    <w:rsid w:val="00F60D1C"/>
    <w:rsid w:val="00F62B1D"/>
    <w:rsid w:val="00F727D4"/>
    <w:rsid w:val="00F83D85"/>
    <w:rsid w:val="00F847E4"/>
    <w:rsid w:val="00F87F7D"/>
    <w:rsid w:val="00F949AB"/>
    <w:rsid w:val="00F972C8"/>
    <w:rsid w:val="00FA0A1E"/>
    <w:rsid w:val="00FA1570"/>
    <w:rsid w:val="00FA2BC5"/>
    <w:rsid w:val="00FA6FB8"/>
    <w:rsid w:val="00FA7200"/>
    <w:rsid w:val="00FB1E7D"/>
    <w:rsid w:val="00FB332B"/>
    <w:rsid w:val="00FB4771"/>
    <w:rsid w:val="00FB71A1"/>
    <w:rsid w:val="00FB72C7"/>
    <w:rsid w:val="00FC107B"/>
    <w:rsid w:val="00FC6EEE"/>
    <w:rsid w:val="00FC7F83"/>
    <w:rsid w:val="00FD142F"/>
    <w:rsid w:val="00FD22B3"/>
    <w:rsid w:val="00FD72D2"/>
    <w:rsid w:val="00FE062B"/>
    <w:rsid w:val="00FE49AE"/>
    <w:rsid w:val="00FE4D92"/>
    <w:rsid w:val="00FE7B1C"/>
    <w:rsid w:val="00FF1BCB"/>
    <w:rsid w:val="00FF4B1D"/>
    <w:rsid w:val="00FF58D3"/>
    <w:rsid w:val="00FF7E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32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qFormat="1"/>
    <w:lsdException w:name="heading 7" w:qFormat="1"/>
    <w:lsdException w:name="heading 8" w:semiHidden="0" w:unhideWhenUsed="0"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C9"/>
    <w:pPr>
      <w:suppressAutoHyphens/>
    </w:pPr>
    <w:rPr>
      <w:sz w:val="24"/>
      <w:szCs w:val="24"/>
      <w:lang w:val="en-AU" w:eastAsia="ar-SA"/>
    </w:rPr>
  </w:style>
  <w:style w:type="paragraph" w:styleId="Heading2">
    <w:name w:val="heading 2"/>
    <w:basedOn w:val="Normal"/>
    <w:next w:val="Normal"/>
    <w:link w:val="Heading2Char"/>
    <w:semiHidden/>
    <w:unhideWhenUsed/>
    <w:qFormat/>
    <w:rsid w:val="00813D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1445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335FC9"/>
    <w:pPr>
      <w:keepNext/>
      <w:tabs>
        <w:tab w:val="num" w:pos="0"/>
        <w:tab w:val="left" w:pos="709"/>
      </w:tabs>
      <w:spacing w:before="240"/>
      <w:jc w:val="both"/>
      <w:outlineLvl w:val="4"/>
    </w:pPr>
    <w:rPr>
      <w:rFonts w:ascii="Arial" w:eastAsia="Times" w:hAnsi="Arial" w:cs="Arial"/>
      <w:b/>
      <w:sz w:val="22"/>
      <w:szCs w:val="20"/>
      <w:u w:val="single"/>
      <w:lang w:val="en-GB"/>
    </w:rPr>
  </w:style>
  <w:style w:type="paragraph" w:styleId="Heading6">
    <w:name w:val="heading 6"/>
    <w:basedOn w:val="Normal"/>
    <w:next w:val="Normal"/>
    <w:qFormat/>
    <w:rsid w:val="00335FC9"/>
    <w:pPr>
      <w:keepNext/>
      <w:keepLines/>
      <w:tabs>
        <w:tab w:val="num" w:pos="0"/>
      </w:tabs>
      <w:ind w:right="-6"/>
      <w:jc w:val="both"/>
      <w:outlineLvl w:val="5"/>
    </w:pPr>
    <w:rPr>
      <w:rFonts w:ascii="Arial" w:eastAsia="Times" w:hAnsi="Arial" w:cs="Arial"/>
      <w:b/>
      <w:bCs/>
      <w:sz w:val="22"/>
      <w:szCs w:val="20"/>
      <w:lang w:val="en-GB"/>
    </w:rPr>
  </w:style>
  <w:style w:type="paragraph" w:styleId="Heading8">
    <w:name w:val="heading 8"/>
    <w:basedOn w:val="Normal"/>
    <w:next w:val="Normal"/>
    <w:qFormat/>
    <w:rsid w:val="00335FC9"/>
    <w:pPr>
      <w:tabs>
        <w:tab w:val="num" w:pos="0"/>
      </w:tabs>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35FC9"/>
    <w:rPr>
      <w:rFonts w:ascii="Symbol" w:hAnsi="Symbol"/>
    </w:rPr>
  </w:style>
  <w:style w:type="character" w:customStyle="1" w:styleId="WW8Num6z0">
    <w:name w:val="WW8Num6z0"/>
    <w:rsid w:val="00335FC9"/>
    <w:rPr>
      <w:rFonts w:ascii="Symbol" w:hAnsi="Symbol"/>
    </w:rPr>
  </w:style>
  <w:style w:type="character" w:customStyle="1" w:styleId="WW8Num8z0">
    <w:name w:val="WW8Num8z0"/>
    <w:rsid w:val="00335FC9"/>
    <w:rPr>
      <w:rFonts w:ascii="Symbol" w:hAnsi="Symbol"/>
    </w:rPr>
  </w:style>
  <w:style w:type="character" w:customStyle="1" w:styleId="WW8Num10z0">
    <w:name w:val="WW8Num10z0"/>
    <w:rsid w:val="00335FC9"/>
    <w:rPr>
      <w:rFonts w:ascii="Symbol" w:hAnsi="Symbol"/>
    </w:rPr>
  </w:style>
  <w:style w:type="character" w:customStyle="1" w:styleId="WW8Num11z0">
    <w:name w:val="WW8Num11z0"/>
    <w:rsid w:val="00335FC9"/>
    <w:rPr>
      <w:rFonts w:ascii="Symbol" w:hAnsi="Symbol"/>
    </w:rPr>
  </w:style>
  <w:style w:type="character" w:customStyle="1" w:styleId="WW8Num12z0">
    <w:name w:val="WW8Num12z0"/>
    <w:rsid w:val="00335FC9"/>
    <w:rPr>
      <w:rFonts w:ascii="Symbol" w:hAnsi="Symbol"/>
    </w:rPr>
  </w:style>
  <w:style w:type="character" w:customStyle="1" w:styleId="WW8Num13z0">
    <w:name w:val="WW8Num13z0"/>
    <w:rsid w:val="00335FC9"/>
    <w:rPr>
      <w:rFonts w:ascii="Symbol" w:eastAsia="Times New Roman" w:hAnsi="Symbol" w:cs="Times New Roman"/>
    </w:rPr>
  </w:style>
  <w:style w:type="character" w:customStyle="1" w:styleId="WW8Num14z0">
    <w:name w:val="WW8Num14z0"/>
    <w:rsid w:val="00335FC9"/>
    <w:rPr>
      <w:rFonts w:ascii="Symbol" w:hAnsi="Symbol"/>
    </w:rPr>
  </w:style>
  <w:style w:type="character" w:customStyle="1" w:styleId="WW8Num15z0">
    <w:name w:val="WW8Num15z0"/>
    <w:rsid w:val="00335FC9"/>
    <w:rPr>
      <w:rFonts w:ascii="Symbol" w:hAnsi="Symbol"/>
    </w:rPr>
  </w:style>
  <w:style w:type="character" w:customStyle="1" w:styleId="WW8Num16z0">
    <w:name w:val="WW8Num16z0"/>
    <w:rsid w:val="00335FC9"/>
    <w:rPr>
      <w:rFonts w:ascii="Symbol" w:eastAsia="Times New Roman" w:hAnsi="Symbol" w:cs="Times New Roman"/>
    </w:rPr>
  </w:style>
  <w:style w:type="character" w:customStyle="1" w:styleId="WW8Num19z0">
    <w:name w:val="WW8Num19z0"/>
    <w:rsid w:val="00335FC9"/>
    <w:rPr>
      <w:rFonts w:ascii="Symbol" w:hAnsi="Symbol"/>
    </w:rPr>
  </w:style>
  <w:style w:type="character" w:customStyle="1" w:styleId="WW8Num21z0">
    <w:name w:val="WW8Num21z0"/>
    <w:rsid w:val="00335FC9"/>
    <w:rPr>
      <w:rFonts w:ascii="Symbol" w:hAnsi="Symbol"/>
    </w:rPr>
  </w:style>
  <w:style w:type="character" w:customStyle="1" w:styleId="WW8Num23z0">
    <w:name w:val="WW8Num23z0"/>
    <w:rsid w:val="00335FC9"/>
    <w:rPr>
      <w:rFonts w:ascii="Symbol" w:hAnsi="Symbol"/>
    </w:rPr>
  </w:style>
  <w:style w:type="character" w:customStyle="1" w:styleId="WW8Num25z0">
    <w:name w:val="WW8Num25z0"/>
    <w:rsid w:val="00335FC9"/>
    <w:rPr>
      <w:rFonts w:ascii="Symbol" w:hAnsi="Symbol"/>
    </w:rPr>
  </w:style>
  <w:style w:type="character" w:customStyle="1" w:styleId="WW8Num25z1">
    <w:name w:val="WW8Num25z1"/>
    <w:rsid w:val="00335FC9"/>
    <w:rPr>
      <w:rFonts w:ascii="Courier New" w:hAnsi="Courier New" w:cs="Courier New"/>
    </w:rPr>
  </w:style>
  <w:style w:type="character" w:customStyle="1" w:styleId="WW8Num25z2">
    <w:name w:val="WW8Num25z2"/>
    <w:rsid w:val="00335FC9"/>
    <w:rPr>
      <w:rFonts w:ascii="Wingdings" w:hAnsi="Wingdings"/>
    </w:rPr>
  </w:style>
  <w:style w:type="character" w:customStyle="1" w:styleId="WW8Num26z0">
    <w:name w:val="WW8Num26z0"/>
    <w:rsid w:val="00335FC9"/>
    <w:rPr>
      <w:rFonts w:ascii="Symbol" w:hAnsi="Symbol"/>
    </w:rPr>
  </w:style>
  <w:style w:type="character" w:customStyle="1" w:styleId="WW8Num27z0">
    <w:name w:val="WW8Num27z0"/>
    <w:rsid w:val="00335FC9"/>
    <w:rPr>
      <w:rFonts w:ascii="Symbol" w:hAnsi="Symbol"/>
    </w:rPr>
  </w:style>
  <w:style w:type="character" w:customStyle="1" w:styleId="Absatz-Standardschriftart">
    <w:name w:val="Absatz-Standardschriftart"/>
    <w:rsid w:val="00335FC9"/>
  </w:style>
  <w:style w:type="character" w:customStyle="1" w:styleId="WW8Num1z0">
    <w:name w:val="WW8Num1z0"/>
    <w:rsid w:val="00335FC9"/>
    <w:rPr>
      <w:rFonts w:ascii="Symbol" w:eastAsia="Times New Roman" w:hAnsi="Symbol" w:cs="Times New Roman"/>
    </w:rPr>
  </w:style>
  <w:style w:type="character" w:customStyle="1" w:styleId="WW8Num1z1">
    <w:name w:val="WW8Num1z1"/>
    <w:rsid w:val="00335FC9"/>
    <w:rPr>
      <w:rFonts w:ascii="Courier New" w:hAnsi="Courier New" w:cs="Courier New"/>
    </w:rPr>
  </w:style>
  <w:style w:type="character" w:customStyle="1" w:styleId="WW8Num1z2">
    <w:name w:val="WW8Num1z2"/>
    <w:rsid w:val="00335FC9"/>
    <w:rPr>
      <w:rFonts w:ascii="Wingdings" w:hAnsi="Wingdings"/>
    </w:rPr>
  </w:style>
  <w:style w:type="character" w:customStyle="1" w:styleId="WW8Num1z3">
    <w:name w:val="WW8Num1z3"/>
    <w:rsid w:val="00335FC9"/>
    <w:rPr>
      <w:rFonts w:ascii="Symbol" w:hAnsi="Symbol"/>
    </w:rPr>
  </w:style>
  <w:style w:type="character" w:customStyle="1" w:styleId="WW8Num2z1">
    <w:name w:val="WW8Num2z1"/>
    <w:rsid w:val="00335FC9"/>
    <w:rPr>
      <w:rFonts w:ascii="Courier New" w:hAnsi="Courier New" w:cs="Courier New"/>
    </w:rPr>
  </w:style>
  <w:style w:type="character" w:customStyle="1" w:styleId="WW8Num2z2">
    <w:name w:val="WW8Num2z2"/>
    <w:rsid w:val="00335FC9"/>
    <w:rPr>
      <w:rFonts w:ascii="Wingdings" w:hAnsi="Wingdings"/>
    </w:rPr>
  </w:style>
  <w:style w:type="character" w:customStyle="1" w:styleId="WW8Num3z0">
    <w:name w:val="WW8Num3z0"/>
    <w:rsid w:val="00335FC9"/>
    <w:rPr>
      <w:rFonts w:ascii="Symbol" w:hAnsi="Symbol"/>
    </w:rPr>
  </w:style>
  <w:style w:type="character" w:customStyle="1" w:styleId="WW8Num3z1">
    <w:name w:val="WW8Num3z1"/>
    <w:rsid w:val="00335FC9"/>
    <w:rPr>
      <w:rFonts w:ascii="Courier New" w:hAnsi="Courier New" w:cs="Courier New"/>
    </w:rPr>
  </w:style>
  <w:style w:type="character" w:customStyle="1" w:styleId="WW8Num3z2">
    <w:name w:val="WW8Num3z2"/>
    <w:rsid w:val="00335FC9"/>
    <w:rPr>
      <w:rFonts w:ascii="Wingdings" w:hAnsi="Wingdings"/>
    </w:rPr>
  </w:style>
  <w:style w:type="character" w:customStyle="1" w:styleId="WW8Num7z0">
    <w:name w:val="WW8Num7z0"/>
    <w:rsid w:val="00335FC9"/>
    <w:rPr>
      <w:rFonts w:ascii="Symbol" w:hAnsi="Symbol"/>
    </w:rPr>
  </w:style>
  <w:style w:type="character" w:customStyle="1" w:styleId="WW8Num7z1">
    <w:name w:val="WW8Num7z1"/>
    <w:rsid w:val="00335FC9"/>
    <w:rPr>
      <w:rFonts w:ascii="Courier New" w:hAnsi="Courier New" w:cs="Courier New"/>
    </w:rPr>
  </w:style>
  <w:style w:type="character" w:customStyle="1" w:styleId="WW8Num7z2">
    <w:name w:val="WW8Num7z2"/>
    <w:rsid w:val="00335FC9"/>
    <w:rPr>
      <w:rFonts w:ascii="Wingdings" w:hAnsi="Wingdings"/>
    </w:rPr>
  </w:style>
  <w:style w:type="character" w:customStyle="1" w:styleId="WW8Num8z1">
    <w:name w:val="WW8Num8z1"/>
    <w:rsid w:val="00335FC9"/>
    <w:rPr>
      <w:rFonts w:ascii="Courier New" w:hAnsi="Courier New" w:cs="Courier New"/>
    </w:rPr>
  </w:style>
  <w:style w:type="character" w:customStyle="1" w:styleId="WW8Num8z2">
    <w:name w:val="WW8Num8z2"/>
    <w:rsid w:val="00335FC9"/>
    <w:rPr>
      <w:rFonts w:ascii="Wingdings" w:hAnsi="Wingdings"/>
    </w:rPr>
  </w:style>
  <w:style w:type="character" w:customStyle="1" w:styleId="WW8Num8z3">
    <w:name w:val="WW8Num8z3"/>
    <w:rsid w:val="00335FC9"/>
    <w:rPr>
      <w:rFonts w:ascii="Symbol" w:hAnsi="Symbol"/>
    </w:rPr>
  </w:style>
  <w:style w:type="character" w:customStyle="1" w:styleId="WW8Num9z0">
    <w:name w:val="WW8Num9z0"/>
    <w:rsid w:val="00335FC9"/>
    <w:rPr>
      <w:rFonts w:ascii="Symbol" w:hAnsi="Symbol"/>
    </w:rPr>
  </w:style>
  <w:style w:type="character" w:customStyle="1" w:styleId="WW8Num9z1">
    <w:name w:val="WW8Num9z1"/>
    <w:rsid w:val="00335FC9"/>
    <w:rPr>
      <w:rFonts w:ascii="Courier New" w:hAnsi="Courier New" w:cs="Courier New"/>
    </w:rPr>
  </w:style>
  <w:style w:type="character" w:customStyle="1" w:styleId="WW8Num9z2">
    <w:name w:val="WW8Num9z2"/>
    <w:rsid w:val="00335FC9"/>
    <w:rPr>
      <w:rFonts w:ascii="Wingdings" w:hAnsi="Wingdings"/>
    </w:rPr>
  </w:style>
  <w:style w:type="character" w:customStyle="1" w:styleId="WW8Num10z1">
    <w:name w:val="WW8Num10z1"/>
    <w:rsid w:val="00335FC9"/>
    <w:rPr>
      <w:rFonts w:ascii="Times New Roman" w:eastAsia="Times New Roman" w:hAnsi="Times New Roman" w:cs="Times New Roman"/>
    </w:rPr>
  </w:style>
  <w:style w:type="character" w:customStyle="1" w:styleId="WW8Num11z1">
    <w:name w:val="WW8Num11z1"/>
    <w:rsid w:val="00335FC9"/>
    <w:rPr>
      <w:rFonts w:ascii="Courier New" w:hAnsi="Courier New" w:cs="Courier New"/>
    </w:rPr>
  </w:style>
  <w:style w:type="character" w:customStyle="1" w:styleId="WW8Num11z2">
    <w:name w:val="WW8Num11z2"/>
    <w:rsid w:val="00335FC9"/>
    <w:rPr>
      <w:rFonts w:ascii="Wingdings" w:hAnsi="Wingdings"/>
    </w:rPr>
  </w:style>
  <w:style w:type="character" w:customStyle="1" w:styleId="WW8Num12z1">
    <w:name w:val="WW8Num12z1"/>
    <w:rsid w:val="00335FC9"/>
    <w:rPr>
      <w:rFonts w:ascii="Courier New" w:hAnsi="Courier New" w:cs="Times"/>
    </w:rPr>
  </w:style>
  <w:style w:type="character" w:customStyle="1" w:styleId="WW8Num12z2">
    <w:name w:val="WW8Num12z2"/>
    <w:rsid w:val="00335FC9"/>
    <w:rPr>
      <w:rFonts w:ascii="Wingdings" w:hAnsi="Wingdings"/>
    </w:rPr>
  </w:style>
  <w:style w:type="character" w:customStyle="1" w:styleId="WW8Num13z2">
    <w:name w:val="WW8Num13z2"/>
    <w:rsid w:val="00335FC9"/>
    <w:rPr>
      <w:rFonts w:ascii="Wingdings" w:hAnsi="Wingdings"/>
    </w:rPr>
  </w:style>
  <w:style w:type="character" w:customStyle="1" w:styleId="WW8Num13z3">
    <w:name w:val="WW8Num13z3"/>
    <w:rsid w:val="00335FC9"/>
    <w:rPr>
      <w:rFonts w:ascii="Symbol" w:hAnsi="Symbol"/>
    </w:rPr>
  </w:style>
  <w:style w:type="character" w:customStyle="1" w:styleId="WW8Num13z4">
    <w:name w:val="WW8Num13z4"/>
    <w:rsid w:val="00335FC9"/>
    <w:rPr>
      <w:rFonts w:ascii="Courier New" w:hAnsi="Courier New" w:cs="Courier New"/>
    </w:rPr>
  </w:style>
  <w:style w:type="character" w:customStyle="1" w:styleId="WW8Num14z1">
    <w:name w:val="WW8Num14z1"/>
    <w:rsid w:val="00335FC9"/>
    <w:rPr>
      <w:rFonts w:ascii="Courier New" w:hAnsi="Courier New" w:cs="Courier New"/>
    </w:rPr>
  </w:style>
  <w:style w:type="character" w:customStyle="1" w:styleId="WW8Num14z2">
    <w:name w:val="WW8Num14z2"/>
    <w:rsid w:val="00335FC9"/>
    <w:rPr>
      <w:rFonts w:ascii="Wingdings" w:hAnsi="Wingdings"/>
    </w:rPr>
  </w:style>
  <w:style w:type="character" w:customStyle="1" w:styleId="WW8Num15z1">
    <w:name w:val="WW8Num15z1"/>
    <w:rsid w:val="00335FC9"/>
    <w:rPr>
      <w:rFonts w:ascii="Courier New" w:hAnsi="Courier New" w:cs="Courier New"/>
    </w:rPr>
  </w:style>
  <w:style w:type="character" w:customStyle="1" w:styleId="WW8Num15z2">
    <w:name w:val="WW8Num15z2"/>
    <w:rsid w:val="00335FC9"/>
    <w:rPr>
      <w:rFonts w:ascii="Wingdings" w:hAnsi="Wingdings"/>
    </w:rPr>
  </w:style>
  <w:style w:type="character" w:customStyle="1" w:styleId="WW8Num16z1">
    <w:name w:val="WW8Num16z1"/>
    <w:rsid w:val="00335FC9"/>
    <w:rPr>
      <w:rFonts w:ascii="Courier New" w:hAnsi="Courier New" w:cs="Courier New"/>
    </w:rPr>
  </w:style>
  <w:style w:type="character" w:customStyle="1" w:styleId="WW8Num16z2">
    <w:name w:val="WW8Num16z2"/>
    <w:rsid w:val="00335FC9"/>
    <w:rPr>
      <w:rFonts w:ascii="Wingdings" w:hAnsi="Wingdings"/>
    </w:rPr>
  </w:style>
  <w:style w:type="character" w:customStyle="1" w:styleId="WW8Num16z3">
    <w:name w:val="WW8Num16z3"/>
    <w:rsid w:val="00335FC9"/>
    <w:rPr>
      <w:rFonts w:ascii="Symbol" w:hAnsi="Symbol"/>
    </w:rPr>
  </w:style>
  <w:style w:type="character" w:customStyle="1" w:styleId="WW8Num17z0">
    <w:name w:val="WW8Num17z0"/>
    <w:rsid w:val="00335FC9"/>
    <w:rPr>
      <w:rFonts w:ascii="Symbol" w:hAnsi="Symbol"/>
    </w:rPr>
  </w:style>
  <w:style w:type="character" w:customStyle="1" w:styleId="WW8Num20z0">
    <w:name w:val="WW8Num20z0"/>
    <w:rsid w:val="00335FC9"/>
    <w:rPr>
      <w:rFonts w:ascii="Symbol" w:hAnsi="Symbol"/>
    </w:rPr>
  </w:style>
  <w:style w:type="character" w:customStyle="1" w:styleId="WW8Num20z1">
    <w:name w:val="WW8Num20z1"/>
    <w:rsid w:val="00335FC9"/>
    <w:rPr>
      <w:rFonts w:ascii="Courier New" w:hAnsi="Courier New" w:cs="Courier New"/>
    </w:rPr>
  </w:style>
  <w:style w:type="character" w:customStyle="1" w:styleId="WW8Num20z2">
    <w:name w:val="WW8Num20z2"/>
    <w:rsid w:val="00335FC9"/>
    <w:rPr>
      <w:rFonts w:ascii="Wingdings" w:hAnsi="Wingdings"/>
    </w:rPr>
  </w:style>
  <w:style w:type="character" w:customStyle="1" w:styleId="WW8Num22z0">
    <w:name w:val="WW8Num22z0"/>
    <w:rsid w:val="00335FC9"/>
    <w:rPr>
      <w:rFonts w:ascii="Symbol" w:eastAsia="Times New Roman" w:hAnsi="Symbol" w:cs="Times New Roman"/>
    </w:rPr>
  </w:style>
  <w:style w:type="character" w:customStyle="1" w:styleId="WW8Num22z1">
    <w:name w:val="WW8Num22z1"/>
    <w:rsid w:val="00335FC9"/>
    <w:rPr>
      <w:rFonts w:ascii="Courier New" w:hAnsi="Courier New" w:cs="Courier New"/>
    </w:rPr>
  </w:style>
  <w:style w:type="character" w:customStyle="1" w:styleId="WW8Num22z2">
    <w:name w:val="WW8Num22z2"/>
    <w:rsid w:val="00335FC9"/>
    <w:rPr>
      <w:rFonts w:ascii="Wingdings" w:hAnsi="Wingdings"/>
    </w:rPr>
  </w:style>
  <w:style w:type="character" w:customStyle="1" w:styleId="WW8Num22z3">
    <w:name w:val="WW8Num22z3"/>
    <w:rsid w:val="00335FC9"/>
    <w:rPr>
      <w:rFonts w:ascii="Symbol" w:hAnsi="Symbol"/>
    </w:rPr>
  </w:style>
  <w:style w:type="character" w:customStyle="1" w:styleId="WW8Num24z0">
    <w:name w:val="WW8Num24z0"/>
    <w:rsid w:val="00335FC9"/>
    <w:rPr>
      <w:rFonts w:ascii="Symbol" w:hAnsi="Symbol"/>
    </w:rPr>
  </w:style>
  <w:style w:type="character" w:customStyle="1" w:styleId="WW8Num24z1">
    <w:name w:val="WW8Num24z1"/>
    <w:rsid w:val="00335FC9"/>
    <w:rPr>
      <w:rFonts w:ascii="Courier New" w:hAnsi="Courier New" w:cs="Courier New"/>
    </w:rPr>
  </w:style>
  <w:style w:type="character" w:customStyle="1" w:styleId="WW8Num24z2">
    <w:name w:val="WW8Num24z2"/>
    <w:rsid w:val="00335FC9"/>
    <w:rPr>
      <w:rFonts w:ascii="Wingdings" w:hAnsi="Wingdings"/>
    </w:rPr>
  </w:style>
  <w:style w:type="character" w:customStyle="1" w:styleId="WW8Num27z1">
    <w:name w:val="WW8Num27z1"/>
    <w:rsid w:val="00335FC9"/>
    <w:rPr>
      <w:rFonts w:ascii="Courier New" w:hAnsi="Courier New" w:cs="Courier New"/>
    </w:rPr>
  </w:style>
  <w:style w:type="character" w:customStyle="1" w:styleId="WW8Num27z2">
    <w:name w:val="WW8Num27z2"/>
    <w:rsid w:val="00335FC9"/>
    <w:rPr>
      <w:rFonts w:ascii="Wingdings" w:hAnsi="Wingdings"/>
    </w:rPr>
  </w:style>
  <w:style w:type="character" w:customStyle="1" w:styleId="WW8Num29z0">
    <w:name w:val="WW8Num29z0"/>
    <w:rsid w:val="00335FC9"/>
    <w:rPr>
      <w:rFonts w:ascii="Symbol" w:hAnsi="Symbol"/>
    </w:rPr>
  </w:style>
  <w:style w:type="character" w:customStyle="1" w:styleId="WW8Num29z1">
    <w:name w:val="WW8Num29z1"/>
    <w:rsid w:val="00335FC9"/>
    <w:rPr>
      <w:rFonts w:ascii="Courier New" w:hAnsi="Courier New" w:cs="Courier New"/>
    </w:rPr>
  </w:style>
  <w:style w:type="character" w:customStyle="1" w:styleId="WW8Num29z2">
    <w:name w:val="WW8Num29z2"/>
    <w:rsid w:val="00335FC9"/>
    <w:rPr>
      <w:rFonts w:ascii="Wingdings" w:hAnsi="Wingdings"/>
    </w:rPr>
  </w:style>
  <w:style w:type="character" w:customStyle="1" w:styleId="WW8Num30z0">
    <w:name w:val="WW8Num30z0"/>
    <w:rsid w:val="00335FC9"/>
    <w:rPr>
      <w:rFonts w:ascii="Symbol" w:hAnsi="Symbol"/>
    </w:rPr>
  </w:style>
  <w:style w:type="character" w:customStyle="1" w:styleId="WW8Num30z1">
    <w:name w:val="WW8Num30z1"/>
    <w:rsid w:val="00335FC9"/>
    <w:rPr>
      <w:rFonts w:ascii="Courier New" w:hAnsi="Courier New" w:cs="Courier New"/>
    </w:rPr>
  </w:style>
  <w:style w:type="character" w:customStyle="1" w:styleId="WW8Num30z2">
    <w:name w:val="WW8Num30z2"/>
    <w:rsid w:val="00335FC9"/>
    <w:rPr>
      <w:rFonts w:ascii="Wingdings" w:hAnsi="Wingdings"/>
    </w:rPr>
  </w:style>
  <w:style w:type="character" w:customStyle="1" w:styleId="WW8Num31z0">
    <w:name w:val="WW8Num31z0"/>
    <w:rsid w:val="00335FC9"/>
    <w:rPr>
      <w:rFonts w:ascii="Symbol" w:hAnsi="Symbol"/>
    </w:rPr>
  </w:style>
  <w:style w:type="character" w:customStyle="1" w:styleId="WW8Num31z1">
    <w:name w:val="WW8Num31z1"/>
    <w:rsid w:val="00335FC9"/>
    <w:rPr>
      <w:rFonts w:ascii="Courier New" w:hAnsi="Courier New" w:cs="Courier New"/>
    </w:rPr>
  </w:style>
  <w:style w:type="character" w:customStyle="1" w:styleId="WW8Num31z2">
    <w:name w:val="WW8Num31z2"/>
    <w:rsid w:val="00335FC9"/>
    <w:rPr>
      <w:rFonts w:ascii="Wingdings" w:hAnsi="Wingdings"/>
    </w:rPr>
  </w:style>
  <w:style w:type="character" w:styleId="Hyperlink">
    <w:name w:val="Hyperlink"/>
    <w:basedOn w:val="DefaultParagraphFont"/>
    <w:uiPriority w:val="99"/>
    <w:rsid w:val="00335FC9"/>
    <w:rPr>
      <w:color w:val="0000FF"/>
      <w:u w:val="single"/>
    </w:rPr>
  </w:style>
  <w:style w:type="character" w:customStyle="1" w:styleId="Heading8Char">
    <w:name w:val="Heading 8 Char"/>
    <w:basedOn w:val="DefaultParagraphFont"/>
    <w:rsid w:val="00335FC9"/>
    <w:rPr>
      <w:rFonts w:ascii="Calibri" w:eastAsia="Times New Roman" w:hAnsi="Calibri" w:cs="Times New Roman"/>
      <w:i/>
      <w:iCs/>
      <w:sz w:val="24"/>
      <w:szCs w:val="24"/>
    </w:rPr>
  </w:style>
  <w:style w:type="paragraph" w:customStyle="1" w:styleId="Heading">
    <w:name w:val="Heading"/>
    <w:basedOn w:val="Normal"/>
    <w:next w:val="BodyText"/>
    <w:rsid w:val="00335FC9"/>
    <w:pPr>
      <w:keepNext/>
      <w:spacing w:before="240" w:after="120"/>
    </w:pPr>
    <w:rPr>
      <w:rFonts w:ascii="Arial" w:eastAsia="MS Mincho" w:hAnsi="Arial" w:cs="Tahoma"/>
      <w:sz w:val="28"/>
      <w:szCs w:val="28"/>
    </w:rPr>
  </w:style>
  <w:style w:type="paragraph" w:styleId="BodyText">
    <w:name w:val="Body Text"/>
    <w:basedOn w:val="Normal"/>
    <w:rsid w:val="00335FC9"/>
    <w:pPr>
      <w:spacing w:after="120"/>
    </w:pPr>
  </w:style>
  <w:style w:type="paragraph" w:styleId="List">
    <w:name w:val="List"/>
    <w:basedOn w:val="BodyText"/>
    <w:rsid w:val="00335FC9"/>
    <w:rPr>
      <w:rFonts w:cs="Tahoma"/>
    </w:rPr>
  </w:style>
  <w:style w:type="paragraph" w:styleId="Caption">
    <w:name w:val="caption"/>
    <w:basedOn w:val="Normal"/>
    <w:qFormat/>
    <w:rsid w:val="00335FC9"/>
    <w:pPr>
      <w:suppressLineNumbers/>
      <w:spacing w:before="120" w:after="120"/>
    </w:pPr>
    <w:rPr>
      <w:rFonts w:cs="Tahoma"/>
      <w:i/>
      <w:iCs/>
    </w:rPr>
  </w:style>
  <w:style w:type="paragraph" w:customStyle="1" w:styleId="Index">
    <w:name w:val="Index"/>
    <w:basedOn w:val="Normal"/>
    <w:rsid w:val="00335FC9"/>
    <w:pPr>
      <w:suppressLineNumbers/>
    </w:pPr>
    <w:rPr>
      <w:rFonts w:cs="Tahoma"/>
    </w:rPr>
  </w:style>
  <w:style w:type="paragraph" w:customStyle="1" w:styleId="UO-BodyText11">
    <w:name w:val="UO-BodyText 1.1"/>
    <w:basedOn w:val="Normal"/>
    <w:rsid w:val="00335FC9"/>
    <w:pPr>
      <w:ind w:left="851"/>
    </w:pPr>
    <w:rPr>
      <w:szCs w:val="20"/>
    </w:rPr>
  </w:style>
  <w:style w:type="paragraph" w:customStyle="1" w:styleId="UO-Heading1">
    <w:name w:val="UO-Heading 1"/>
    <w:next w:val="Normal"/>
    <w:rsid w:val="00335FC9"/>
    <w:pPr>
      <w:suppressAutoHyphens/>
    </w:pPr>
    <w:rPr>
      <w:rFonts w:ascii="Arial" w:hAnsi="Arial" w:cs="Arial"/>
      <w:b/>
      <w:bCs/>
      <w:kern w:val="1"/>
      <w:sz w:val="24"/>
      <w:szCs w:val="32"/>
      <w:lang w:val="en-AU" w:eastAsia="ar-SA"/>
    </w:rPr>
  </w:style>
  <w:style w:type="paragraph" w:customStyle="1" w:styleId="UO-Heading2">
    <w:name w:val="UO-Heading 2"/>
    <w:next w:val="Normal"/>
    <w:rsid w:val="00335FC9"/>
    <w:pPr>
      <w:suppressAutoHyphens/>
    </w:pPr>
    <w:rPr>
      <w:rFonts w:ascii="Arial" w:hAnsi="Arial" w:cs="Arial"/>
      <w:b/>
      <w:bCs/>
      <w:kern w:val="1"/>
      <w:sz w:val="24"/>
      <w:szCs w:val="32"/>
      <w:lang w:val="en-AU" w:eastAsia="ar-SA"/>
    </w:rPr>
  </w:style>
  <w:style w:type="paragraph" w:customStyle="1" w:styleId="UO-Heading3">
    <w:name w:val="UO-Heading3"/>
    <w:basedOn w:val="UO-Heading2"/>
    <w:rsid w:val="00335FC9"/>
    <w:rPr>
      <w:i/>
    </w:rPr>
  </w:style>
  <w:style w:type="paragraph" w:customStyle="1" w:styleId="UO-BodyText">
    <w:name w:val="UO-Body Text"/>
    <w:basedOn w:val="Normal"/>
    <w:rsid w:val="00335FC9"/>
    <w:rPr>
      <w:szCs w:val="20"/>
    </w:rPr>
  </w:style>
  <w:style w:type="paragraph" w:customStyle="1" w:styleId="UOIndent12">
    <w:name w:val="UO Indent 1/2"/>
    <w:basedOn w:val="Normal"/>
    <w:rsid w:val="00335FC9"/>
    <w:pPr>
      <w:spacing w:line="240" w:lineRule="exact"/>
      <w:ind w:left="1134" w:hanging="594"/>
      <w:jc w:val="both"/>
    </w:pPr>
    <w:rPr>
      <w:sz w:val="20"/>
      <w:szCs w:val="20"/>
    </w:rPr>
  </w:style>
  <w:style w:type="paragraph" w:customStyle="1" w:styleId="UO-BulletList">
    <w:name w:val="UO-Bullet List"/>
    <w:basedOn w:val="Normal"/>
    <w:rsid w:val="00335FC9"/>
    <w:pPr>
      <w:numPr>
        <w:numId w:val="1"/>
      </w:numPr>
    </w:pPr>
    <w:rPr>
      <w:szCs w:val="20"/>
    </w:rPr>
  </w:style>
  <w:style w:type="paragraph" w:styleId="BodyText3">
    <w:name w:val="Body Text 3"/>
    <w:basedOn w:val="Normal"/>
    <w:rsid w:val="00335FC9"/>
    <w:pPr>
      <w:jc w:val="both"/>
    </w:pPr>
    <w:rPr>
      <w:rFonts w:ascii="Arial" w:eastAsia="Times" w:hAnsi="Arial" w:cs="Arial"/>
      <w:bCs/>
      <w:sz w:val="22"/>
      <w:szCs w:val="20"/>
      <w:lang w:val="en-GB"/>
    </w:rPr>
  </w:style>
  <w:style w:type="paragraph" w:customStyle="1" w:styleId="Indent00">
    <w:name w:val="Indent 0/0"/>
    <w:basedOn w:val="Normal"/>
    <w:rsid w:val="00335FC9"/>
    <w:pPr>
      <w:ind w:right="-582"/>
      <w:jc w:val="both"/>
    </w:pPr>
    <w:rPr>
      <w:szCs w:val="20"/>
    </w:rPr>
  </w:style>
  <w:style w:type="paragraph" w:customStyle="1" w:styleId="StinfoHeading1">
    <w:name w:val="St info Heading 1"/>
    <w:basedOn w:val="Normal"/>
    <w:rsid w:val="00335FC9"/>
    <w:pPr>
      <w:keepNext/>
      <w:ind w:right="-159" w:hanging="539"/>
      <w:jc w:val="both"/>
    </w:pPr>
    <w:rPr>
      <w:b/>
      <w:szCs w:val="20"/>
    </w:rPr>
  </w:style>
  <w:style w:type="paragraph" w:customStyle="1" w:styleId="UOHeading11">
    <w:name w:val="UO Heading 1/1"/>
    <w:basedOn w:val="Normal"/>
    <w:rsid w:val="00335FC9"/>
    <w:pPr>
      <w:ind w:left="567" w:hanging="27"/>
    </w:pPr>
    <w:rPr>
      <w:rFonts w:ascii="Arial" w:hAnsi="Arial" w:cs="Arial"/>
      <w:b/>
    </w:rPr>
  </w:style>
  <w:style w:type="paragraph" w:customStyle="1" w:styleId="TableContents">
    <w:name w:val="Table Contents"/>
    <w:basedOn w:val="Normal"/>
    <w:rsid w:val="00335FC9"/>
    <w:pPr>
      <w:suppressLineNumbers/>
    </w:pPr>
  </w:style>
  <w:style w:type="paragraph" w:customStyle="1" w:styleId="TableHeading">
    <w:name w:val="Table Heading"/>
    <w:basedOn w:val="TableContents"/>
    <w:rsid w:val="00335FC9"/>
    <w:pPr>
      <w:jc w:val="center"/>
    </w:pPr>
    <w:rPr>
      <w:b/>
      <w:bCs/>
    </w:rPr>
  </w:style>
  <w:style w:type="table" w:styleId="TableGrid">
    <w:name w:val="Table Grid"/>
    <w:basedOn w:val="TableNormal"/>
    <w:rsid w:val="00551D6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1D6B"/>
    <w:rPr>
      <w:rFonts w:ascii="Tahoma" w:hAnsi="Tahoma" w:cs="Tahoma"/>
      <w:sz w:val="16"/>
      <w:szCs w:val="16"/>
    </w:rPr>
  </w:style>
  <w:style w:type="character" w:customStyle="1" w:styleId="ft6">
    <w:name w:val="ft6"/>
    <w:basedOn w:val="DefaultParagraphFont"/>
    <w:rsid w:val="00270B76"/>
  </w:style>
  <w:style w:type="paragraph" w:styleId="Header">
    <w:name w:val="header"/>
    <w:basedOn w:val="Normal"/>
    <w:rsid w:val="000D7CB7"/>
    <w:pPr>
      <w:tabs>
        <w:tab w:val="center" w:pos="4153"/>
        <w:tab w:val="right" w:pos="8306"/>
      </w:tabs>
    </w:pPr>
  </w:style>
  <w:style w:type="paragraph" w:styleId="Footer">
    <w:name w:val="footer"/>
    <w:basedOn w:val="Normal"/>
    <w:rsid w:val="000D7CB7"/>
    <w:pPr>
      <w:tabs>
        <w:tab w:val="center" w:pos="4153"/>
        <w:tab w:val="right" w:pos="8306"/>
      </w:tabs>
    </w:pPr>
  </w:style>
  <w:style w:type="character" w:styleId="FollowedHyperlink">
    <w:name w:val="FollowedHyperlink"/>
    <w:basedOn w:val="DefaultParagraphFont"/>
    <w:rsid w:val="00EA3842"/>
    <w:rPr>
      <w:color w:val="800080"/>
      <w:u w:val="single"/>
    </w:rPr>
  </w:style>
  <w:style w:type="paragraph" w:styleId="NormalWeb">
    <w:name w:val="Normal (Web)"/>
    <w:basedOn w:val="Normal"/>
    <w:uiPriority w:val="99"/>
    <w:unhideWhenUsed/>
    <w:rsid w:val="00B07329"/>
    <w:pPr>
      <w:suppressAutoHyphens w:val="0"/>
      <w:spacing w:before="100" w:beforeAutospacing="1" w:after="100" w:afterAutospacing="1"/>
    </w:pPr>
    <w:rPr>
      <w:lang w:eastAsia="en-AU"/>
    </w:rPr>
  </w:style>
  <w:style w:type="paragraph" w:styleId="ListParagraph">
    <w:name w:val="List Paragraph"/>
    <w:basedOn w:val="Normal"/>
    <w:uiPriority w:val="34"/>
    <w:qFormat/>
    <w:rsid w:val="003369C5"/>
    <w:pPr>
      <w:ind w:left="720"/>
      <w:contextualSpacing/>
    </w:pPr>
  </w:style>
  <w:style w:type="character" w:customStyle="1" w:styleId="Heading2Char">
    <w:name w:val="Heading 2 Char"/>
    <w:basedOn w:val="DefaultParagraphFont"/>
    <w:link w:val="Heading2"/>
    <w:semiHidden/>
    <w:rsid w:val="00813D9B"/>
    <w:rPr>
      <w:rFonts w:asciiTheme="majorHAnsi" w:eastAsiaTheme="majorEastAsia" w:hAnsiTheme="majorHAnsi" w:cstheme="majorBidi"/>
      <w:b/>
      <w:bCs/>
      <w:color w:val="4F81BD" w:themeColor="accent1"/>
      <w:sz w:val="26"/>
      <w:szCs w:val="26"/>
      <w:lang w:val="en-AU" w:eastAsia="ar-SA"/>
    </w:rPr>
  </w:style>
  <w:style w:type="character" w:styleId="Strong">
    <w:name w:val="Strong"/>
    <w:uiPriority w:val="22"/>
    <w:qFormat/>
    <w:rsid w:val="000868C0"/>
    <w:rPr>
      <w:b/>
      <w:bCs/>
    </w:rPr>
  </w:style>
  <w:style w:type="character" w:styleId="Emphasis">
    <w:name w:val="Emphasis"/>
    <w:uiPriority w:val="20"/>
    <w:qFormat/>
    <w:rsid w:val="000868C0"/>
    <w:rPr>
      <w:i/>
      <w:iCs/>
    </w:rPr>
  </w:style>
  <w:style w:type="character" w:customStyle="1" w:styleId="Heading3Char">
    <w:name w:val="Heading 3 Char"/>
    <w:basedOn w:val="DefaultParagraphFont"/>
    <w:link w:val="Heading3"/>
    <w:rsid w:val="00014450"/>
    <w:rPr>
      <w:rFonts w:asciiTheme="majorHAnsi" w:eastAsiaTheme="majorEastAsia" w:hAnsiTheme="majorHAnsi" w:cstheme="majorBidi"/>
      <w:b/>
      <w:bCs/>
      <w:color w:val="4F81BD" w:themeColor="accent1"/>
      <w:sz w:val="24"/>
      <w:szCs w:val="24"/>
      <w:lang w:val="en-AU" w:eastAsia="ar-SA"/>
    </w:rPr>
  </w:style>
  <w:style w:type="character" w:customStyle="1" w:styleId="name">
    <w:name w:val="name"/>
    <w:basedOn w:val="DefaultParagraphFont"/>
    <w:rsid w:val="008C1688"/>
  </w:style>
  <w:style w:type="character" w:customStyle="1" w:styleId="surname">
    <w:name w:val="surname"/>
    <w:basedOn w:val="DefaultParagraphFont"/>
    <w:rsid w:val="008C1688"/>
  </w:style>
  <w:style w:type="character" w:customStyle="1" w:styleId="cit-sep">
    <w:name w:val="cit-sep"/>
    <w:basedOn w:val="DefaultParagraphFont"/>
    <w:rsid w:val="008E793F"/>
  </w:style>
  <w:style w:type="character" w:customStyle="1" w:styleId="cit-subtitle">
    <w:name w:val="cit-subtitle"/>
    <w:basedOn w:val="DefaultParagraphFont"/>
    <w:rsid w:val="008E793F"/>
  </w:style>
  <w:style w:type="character" w:customStyle="1" w:styleId="apple-converted-space">
    <w:name w:val="apple-converted-space"/>
    <w:basedOn w:val="DefaultParagraphFont"/>
    <w:qFormat/>
    <w:rsid w:val="008E793F"/>
  </w:style>
  <w:style w:type="character" w:customStyle="1" w:styleId="header1">
    <w:name w:val="header1"/>
    <w:rsid w:val="002476E8"/>
    <w:rPr>
      <w:rFonts w:ascii="Arial" w:hAnsi="Arial" w:cs="Arial" w:hint="default"/>
      <w:b/>
      <w:bCs/>
      <w:color w:val="333399"/>
      <w:sz w:val="29"/>
      <w:szCs w:val="29"/>
    </w:rPr>
  </w:style>
  <w:style w:type="paragraph" w:styleId="BodyText2">
    <w:name w:val="Body Text 2"/>
    <w:basedOn w:val="Normal"/>
    <w:link w:val="BodyText2Char"/>
    <w:rsid w:val="001942C8"/>
    <w:pPr>
      <w:spacing w:after="120" w:line="480" w:lineRule="auto"/>
    </w:pPr>
  </w:style>
  <w:style w:type="character" w:customStyle="1" w:styleId="BodyText2Char">
    <w:name w:val="Body Text 2 Char"/>
    <w:basedOn w:val="DefaultParagraphFont"/>
    <w:link w:val="BodyText2"/>
    <w:rsid w:val="001942C8"/>
    <w:rPr>
      <w:sz w:val="24"/>
      <w:szCs w:val="24"/>
      <w:lang w:val="en-AU" w:eastAsia="ar-SA"/>
    </w:rPr>
  </w:style>
  <w:style w:type="paragraph" w:customStyle="1" w:styleId="H3">
    <w:name w:val="H3"/>
    <w:basedOn w:val="Normal"/>
    <w:next w:val="Normal"/>
    <w:rsid w:val="00EB5920"/>
    <w:pPr>
      <w:keepNext/>
      <w:widowControl w:val="0"/>
      <w:suppressAutoHyphens w:val="0"/>
      <w:spacing w:before="100" w:after="100"/>
      <w:outlineLvl w:val="3"/>
    </w:pPr>
    <w:rPr>
      <w:b/>
      <w:snapToGrid w:val="0"/>
      <w:sz w:val="28"/>
      <w:szCs w:val="20"/>
      <w:lang w:eastAsia="en-US"/>
    </w:rPr>
  </w:style>
  <w:style w:type="character" w:customStyle="1" w:styleId="titlepart">
    <w:name w:val="titlepart"/>
    <w:basedOn w:val="DefaultParagraphFont"/>
    <w:rsid w:val="00F07BC3"/>
  </w:style>
  <w:style w:type="character" w:customStyle="1" w:styleId="availabilityicon">
    <w:name w:val="availabilityicon"/>
    <w:basedOn w:val="DefaultParagraphFont"/>
    <w:rsid w:val="00F07BC3"/>
  </w:style>
  <w:style w:type="character" w:customStyle="1" w:styleId="mixed-citation">
    <w:name w:val="mixed-citation"/>
    <w:basedOn w:val="DefaultParagraphFont"/>
    <w:rsid w:val="00EE0A8C"/>
  </w:style>
  <w:style w:type="character" w:customStyle="1" w:styleId="ref-title">
    <w:name w:val="ref-title"/>
    <w:basedOn w:val="DefaultParagraphFont"/>
    <w:rsid w:val="00EE0A8C"/>
  </w:style>
  <w:style w:type="character" w:customStyle="1" w:styleId="ref-journal">
    <w:name w:val="ref-journal"/>
    <w:basedOn w:val="DefaultParagraphFont"/>
    <w:rsid w:val="00EE0A8C"/>
  </w:style>
  <w:style w:type="character" w:customStyle="1" w:styleId="ref-vol">
    <w:name w:val="ref-vol"/>
    <w:basedOn w:val="DefaultParagraphFont"/>
    <w:rsid w:val="00EE0A8C"/>
  </w:style>
  <w:style w:type="character" w:customStyle="1" w:styleId="nowrap">
    <w:name w:val="nowrap"/>
    <w:basedOn w:val="DefaultParagraphFont"/>
    <w:rsid w:val="00EE0A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qFormat="1"/>
    <w:lsdException w:name="heading 7" w:qFormat="1"/>
    <w:lsdException w:name="heading 8" w:semiHidden="0" w:unhideWhenUsed="0" w:qFormat="1"/>
    <w:lsdException w:name="heading 9" w:qFormat="1"/>
    <w:lsdException w:name="index 2" w:semiHidden="0" w:unhideWhenUsed="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C9"/>
    <w:pPr>
      <w:suppressAutoHyphens/>
    </w:pPr>
    <w:rPr>
      <w:sz w:val="24"/>
      <w:szCs w:val="24"/>
      <w:lang w:val="en-AU" w:eastAsia="ar-SA"/>
    </w:rPr>
  </w:style>
  <w:style w:type="paragraph" w:styleId="Heading2">
    <w:name w:val="heading 2"/>
    <w:basedOn w:val="Normal"/>
    <w:next w:val="Normal"/>
    <w:link w:val="Heading2Char"/>
    <w:semiHidden/>
    <w:unhideWhenUsed/>
    <w:qFormat/>
    <w:rsid w:val="00813D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1445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335FC9"/>
    <w:pPr>
      <w:keepNext/>
      <w:tabs>
        <w:tab w:val="num" w:pos="0"/>
        <w:tab w:val="left" w:pos="709"/>
      </w:tabs>
      <w:spacing w:before="240"/>
      <w:jc w:val="both"/>
      <w:outlineLvl w:val="4"/>
    </w:pPr>
    <w:rPr>
      <w:rFonts w:ascii="Arial" w:eastAsia="Times" w:hAnsi="Arial" w:cs="Arial"/>
      <w:b/>
      <w:sz w:val="22"/>
      <w:szCs w:val="20"/>
      <w:u w:val="single"/>
      <w:lang w:val="en-GB"/>
    </w:rPr>
  </w:style>
  <w:style w:type="paragraph" w:styleId="Heading6">
    <w:name w:val="heading 6"/>
    <w:basedOn w:val="Normal"/>
    <w:next w:val="Normal"/>
    <w:qFormat/>
    <w:rsid w:val="00335FC9"/>
    <w:pPr>
      <w:keepNext/>
      <w:keepLines/>
      <w:tabs>
        <w:tab w:val="num" w:pos="0"/>
      </w:tabs>
      <w:ind w:right="-6"/>
      <w:jc w:val="both"/>
      <w:outlineLvl w:val="5"/>
    </w:pPr>
    <w:rPr>
      <w:rFonts w:ascii="Arial" w:eastAsia="Times" w:hAnsi="Arial" w:cs="Arial"/>
      <w:b/>
      <w:bCs/>
      <w:sz w:val="22"/>
      <w:szCs w:val="20"/>
      <w:lang w:val="en-GB"/>
    </w:rPr>
  </w:style>
  <w:style w:type="paragraph" w:styleId="Heading8">
    <w:name w:val="heading 8"/>
    <w:basedOn w:val="Normal"/>
    <w:next w:val="Normal"/>
    <w:qFormat/>
    <w:rsid w:val="00335FC9"/>
    <w:pPr>
      <w:tabs>
        <w:tab w:val="num" w:pos="0"/>
      </w:tabs>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35FC9"/>
    <w:rPr>
      <w:rFonts w:ascii="Symbol" w:hAnsi="Symbol"/>
    </w:rPr>
  </w:style>
  <w:style w:type="character" w:customStyle="1" w:styleId="WW8Num6z0">
    <w:name w:val="WW8Num6z0"/>
    <w:rsid w:val="00335FC9"/>
    <w:rPr>
      <w:rFonts w:ascii="Symbol" w:hAnsi="Symbol"/>
    </w:rPr>
  </w:style>
  <w:style w:type="character" w:customStyle="1" w:styleId="WW8Num8z0">
    <w:name w:val="WW8Num8z0"/>
    <w:rsid w:val="00335FC9"/>
    <w:rPr>
      <w:rFonts w:ascii="Symbol" w:hAnsi="Symbol"/>
    </w:rPr>
  </w:style>
  <w:style w:type="character" w:customStyle="1" w:styleId="WW8Num10z0">
    <w:name w:val="WW8Num10z0"/>
    <w:rsid w:val="00335FC9"/>
    <w:rPr>
      <w:rFonts w:ascii="Symbol" w:hAnsi="Symbol"/>
    </w:rPr>
  </w:style>
  <w:style w:type="character" w:customStyle="1" w:styleId="WW8Num11z0">
    <w:name w:val="WW8Num11z0"/>
    <w:rsid w:val="00335FC9"/>
    <w:rPr>
      <w:rFonts w:ascii="Symbol" w:hAnsi="Symbol"/>
    </w:rPr>
  </w:style>
  <w:style w:type="character" w:customStyle="1" w:styleId="WW8Num12z0">
    <w:name w:val="WW8Num12z0"/>
    <w:rsid w:val="00335FC9"/>
    <w:rPr>
      <w:rFonts w:ascii="Symbol" w:hAnsi="Symbol"/>
    </w:rPr>
  </w:style>
  <w:style w:type="character" w:customStyle="1" w:styleId="WW8Num13z0">
    <w:name w:val="WW8Num13z0"/>
    <w:rsid w:val="00335FC9"/>
    <w:rPr>
      <w:rFonts w:ascii="Symbol" w:eastAsia="Times New Roman" w:hAnsi="Symbol" w:cs="Times New Roman"/>
    </w:rPr>
  </w:style>
  <w:style w:type="character" w:customStyle="1" w:styleId="WW8Num14z0">
    <w:name w:val="WW8Num14z0"/>
    <w:rsid w:val="00335FC9"/>
    <w:rPr>
      <w:rFonts w:ascii="Symbol" w:hAnsi="Symbol"/>
    </w:rPr>
  </w:style>
  <w:style w:type="character" w:customStyle="1" w:styleId="WW8Num15z0">
    <w:name w:val="WW8Num15z0"/>
    <w:rsid w:val="00335FC9"/>
    <w:rPr>
      <w:rFonts w:ascii="Symbol" w:hAnsi="Symbol"/>
    </w:rPr>
  </w:style>
  <w:style w:type="character" w:customStyle="1" w:styleId="WW8Num16z0">
    <w:name w:val="WW8Num16z0"/>
    <w:rsid w:val="00335FC9"/>
    <w:rPr>
      <w:rFonts w:ascii="Symbol" w:eastAsia="Times New Roman" w:hAnsi="Symbol" w:cs="Times New Roman"/>
    </w:rPr>
  </w:style>
  <w:style w:type="character" w:customStyle="1" w:styleId="WW8Num19z0">
    <w:name w:val="WW8Num19z0"/>
    <w:rsid w:val="00335FC9"/>
    <w:rPr>
      <w:rFonts w:ascii="Symbol" w:hAnsi="Symbol"/>
    </w:rPr>
  </w:style>
  <w:style w:type="character" w:customStyle="1" w:styleId="WW8Num21z0">
    <w:name w:val="WW8Num21z0"/>
    <w:rsid w:val="00335FC9"/>
    <w:rPr>
      <w:rFonts w:ascii="Symbol" w:hAnsi="Symbol"/>
    </w:rPr>
  </w:style>
  <w:style w:type="character" w:customStyle="1" w:styleId="WW8Num23z0">
    <w:name w:val="WW8Num23z0"/>
    <w:rsid w:val="00335FC9"/>
    <w:rPr>
      <w:rFonts w:ascii="Symbol" w:hAnsi="Symbol"/>
    </w:rPr>
  </w:style>
  <w:style w:type="character" w:customStyle="1" w:styleId="WW8Num25z0">
    <w:name w:val="WW8Num25z0"/>
    <w:rsid w:val="00335FC9"/>
    <w:rPr>
      <w:rFonts w:ascii="Symbol" w:hAnsi="Symbol"/>
    </w:rPr>
  </w:style>
  <w:style w:type="character" w:customStyle="1" w:styleId="WW8Num25z1">
    <w:name w:val="WW8Num25z1"/>
    <w:rsid w:val="00335FC9"/>
    <w:rPr>
      <w:rFonts w:ascii="Courier New" w:hAnsi="Courier New" w:cs="Courier New"/>
    </w:rPr>
  </w:style>
  <w:style w:type="character" w:customStyle="1" w:styleId="WW8Num25z2">
    <w:name w:val="WW8Num25z2"/>
    <w:rsid w:val="00335FC9"/>
    <w:rPr>
      <w:rFonts w:ascii="Wingdings" w:hAnsi="Wingdings"/>
    </w:rPr>
  </w:style>
  <w:style w:type="character" w:customStyle="1" w:styleId="WW8Num26z0">
    <w:name w:val="WW8Num26z0"/>
    <w:rsid w:val="00335FC9"/>
    <w:rPr>
      <w:rFonts w:ascii="Symbol" w:hAnsi="Symbol"/>
    </w:rPr>
  </w:style>
  <w:style w:type="character" w:customStyle="1" w:styleId="WW8Num27z0">
    <w:name w:val="WW8Num27z0"/>
    <w:rsid w:val="00335FC9"/>
    <w:rPr>
      <w:rFonts w:ascii="Symbol" w:hAnsi="Symbol"/>
    </w:rPr>
  </w:style>
  <w:style w:type="character" w:customStyle="1" w:styleId="Absatz-Standardschriftart">
    <w:name w:val="Absatz-Standardschriftart"/>
    <w:rsid w:val="00335FC9"/>
  </w:style>
  <w:style w:type="character" w:customStyle="1" w:styleId="WW8Num1z0">
    <w:name w:val="WW8Num1z0"/>
    <w:rsid w:val="00335FC9"/>
    <w:rPr>
      <w:rFonts w:ascii="Symbol" w:eastAsia="Times New Roman" w:hAnsi="Symbol" w:cs="Times New Roman"/>
    </w:rPr>
  </w:style>
  <w:style w:type="character" w:customStyle="1" w:styleId="WW8Num1z1">
    <w:name w:val="WW8Num1z1"/>
    <w:rsid w:val="00335FC9"/>
    <w:rPr>
      <w:rFonts w:ascii="Courier New" w:hAnsi="Courier New" w:cs="Courier New"/>
    </w:rPr>
  </w:style>
  <w:style w:type="character" w:customStyle="1" w:styleId="WW8Num1z2">
    <w:name w:val="WW8Num1z2"/>
    <w:rsid w:val="00335FC9"/>
    <w:rPr>
      <w:rFonts w:ascii="Wingdings" w:hAnsi="Wingdings"/>
    </w:rPr>
  </w:style>
  <w:style w:type="character" w:customStyle="1" w:styleId="WW8Num1z3">
    <w:name w:val="WW8Num1z3"/>
    <w:rsid w:val="00335FC9"/>
    <w:rPr>
      <w:rFonts w:ascii="Symbol" w:hAnsi="Symbol"/>
    </w:rPr>
  </w:style>
  <w:style w:type="character" w:customStyle="1" w:styleId="WW8Num2z1">
    <w:name w:val="WW8Num2z1"/>
    <w:rsid w:val="00335FC9"/>
    <w:rPr>
      <w:rFonts w:ascii="Courier New" w:hAnsi="Courier New" w:cs="Courier New"/>
    </w:rPr>
  </w:style>
  <w:style w:type="character" w:customStyle="1" w:styleId="WW8Num2z2">
    <w:name w:val="WW8Num2z2"/>
    <w:rsid w:val="00335FC9"/>
    <w:rPr>
      <w:rFonts w:ascii="Wingdings" w:hAnsi="Wingdings"/>
    </w:rPr>
  </w:style>
  <w:style w:type="character" w:customStyle="1" w:styleId="WW8Num3z0">
    <w:name w:val="WW8Num3z0"/>
    <w:rsid w:val="00335FC9"/>
    <w:rPr>
      <w:rFonts w:ascii="Symbol" w:hAnsi="Symbol"/>
    </w:rPr>
  </w:style>
  <w:style w:type="character" w:customStyle="1" w:styleId="WW8Num3z1">
    <w:name w:val="WW8Num3z1"/>
    <w:rsid w:val="00335FC9"/>
    <w:rPr>
      <w:rFonts w:ascii="Courier New" w:hAnsi="Courier New" w:cs="Courier New"/>
    </w:rPr>
  </w:style>
  <w:style w:type="character" w:customStyle="1" w:styleId="WW8Num3z2">
    <w:name w:val="WW8Num3z2"/>
    <w:rsid w:val="00335FC9"/>
    <w:rPr>
      <w:rFonts w:ascii="Wingdings" w:hAnsi="Wingdings"/>
    </w:rPr>
  </w:style>
  <w:style w:type="character" w:customStyle="1" w:styleId="WW8Num7z0">
    <w:name w:val="WW8Num7z0"/>
    <w:rsid w:val="00335FC9"/>
    <w:rPr>
      <w:rFonts w:ascii="Symbol" w:hAnsi="Symbol"/>
    </w:rPr>
  </w:style>
  <w:style w:type="character" w:customStyle="1" w:styleId="WW8Num7z1">
    <w:name w:val="WW8Num7z1"/>
    <w:rsid w:val="00335FC9"/>
    <w:rPr>
      <w:rFonts w:ascii="Courier New" w:hAnsi="Courier New" w:cs="Courier New"/>
    </w:rPr>
  </w:style>
  <w:style w:type="character" w:customStyle="1" w:styleId="WW8Num7z2">
    <w:name w:val="WW8Num7z2"/>
    <w:rsid w:val="00335FC9"/>
    <w:rPr>
      <w:rFonts w:ascii="Wingdings" w:hAnsi="Wingdings"/>
    </w:rPr>
  </w:style>
  <w:style w:type="character" w:customStyle="1" w:styleId="WW8Num8z1">
    <w:name w:val="WW8Num8z1"/>
    <w:rsid w:val="00335FC9"/>
    <w:rPr>
      <w:rFonts w:ascii="Courier New" w:hAnsi="Courier New" w:cs="Courier New"/>
    </w:rPr>
  </w:style>
  <w:style w:type="character" w:customStyle="1" w:styleId="WW8Num8z2">
    <w:name w:val="WW8Num8z2"/>
    <w:rsid w:val="00335FC9"/>
    <w:rPr>
      <w:rFonts w:ascii="Wingdings" w:hAnsi="Wingdings"/>
    </w:rPr>
  </w:style>
  <w:style w:type="character" w:customStyle="1" w:styleId="WW8Num8z3">
    <w:name w:val="WW8Num8z3"/>
    <w:rsid w:val="00335FC9"/>
    <w:rPr>
      <w:rFonts w:ascii="Symbol" w:hAnsi="Symbol"/>
    </w:rPr>
  </w:style>
  <w:style w:type="character" w:customStyle="1" w:styleId="WW8Num9z0">
    <w:name w:val="WW8Num9z0"/>
    <w:rsid w:val="00335FC9"/>
    <w:rPr>
      <w:rFonts w:ascii="Symbol" w:hAnsi="Symbol"/>
    </w:rPr>
  </w:style>
  <w:style w:type="character" w:customStyle="1" w:styleId="WW8Num9z1">
    <w:name w:val="WW8Num9z1"/>
    <w:rsid w:val="00335FC9"/>
    <w:rPr>
      <w:rFonts w:ascii="Courier New" w:hAnsi="Courier New" w:cs="Courier New"/>
    </w:rPr>
  </w:style>
  <w:style w:type="character" w:customStyle="1" w:styleId="WW8Num9z2">
    <w:name w:val="WW8Num9z2"/>
    <w:rsid w:val="00335FC9"/>
    <w:rPr>
      <w:rFonts w:ascii="Wingdings" w:hAnsi="Wingdings"/>
    </w:rPr>
  </w:style>
  <w:style w:type="character" w:customStyle="1" w:styleId="WW8Num10z1">
    <w:name w:val="WW8Num10z1"/>
    <w:rsid w:val="00335FC9"/>
    <w:rPr>
      <w:rFonts w:ascii="Times New Roman" w:eastAsia="Times New Roman" w:hAnsi="Times New Roman" w:cs="Times New Roman"/>
    </w:rPr>
  </w:style>
  <w:style w:type="character" w:customStyle="1" w:styleId="WW8Num11z1">
    <w:name w:val="WW8Num11z1"/>
    <w:rsid w:val="00335FC9"/>
    <w:rPr>
      <w:rFonts w:ascii="Courier New" w:hAnsi="Courier New" w:cs="Courier New"/>
    </w:rPr>
  </w:style>
  <w:style w:type="character" w:customStyle="1" w:styleId="WW8Num11z2">
    <w:name w:val="WW8Num11z2"/>
    <w:rsid w:val="00335FC9"/>
    <w:rPr>
      <w:rFonts w:ascii="Wingdings" w:hAnsi="Wingdings"/>
    </w:rPr>
  </w:style>
  <w:style w:type="character" w:customStyle="1" w:styleId="WW8Num12z1">
    <w:name w:val="WW8Num12z1"/>
    <w:rsid w:val="00335FC9"/>
    <w:rPr>
      <w:rFonts w:ascii="Courier New" w:hAnsi="Courier New" w:cs="Times"/>
    </w:rPr>
  </w:style>
  <w:style w:type="character" w:customStyle="1" w:styleId="WW8Num12z2">
    <w:name w:val="WW8Num12z2"/>
    <w:rsid w:val="00335FC9"/>
    <w:rPr>
      <w:rFonts w:ascii="Wingdings" w:hAnsi="Wingdings"/>
    </w:rPr>
  </w:style>
  <w:style w:type="character" w:customStyle="1" w:styleId="WW8Num13z2">
    <w:name w:val="WW8Num13z2"/>
    <w:rsid w:val="00335FC9"/>
    <w:rPr>
      <w:rFonts w:ascii="Wingdings" w:hAnsi="Wingdings"/>
    </w:rPr>
  </w:style>
  <w:style w:type="character" w:customStyle="1" w:styleId="WW8Num13z3">
    <w:name w:val="WW8Num13z3"/>
    <w:rsid w:val="00335FC9"/>
    <w:rPr>
      <w:rFonts w:ascii="Symbol" w:hAnsi="Symbol"/>
    </w:rPr>
  </w:style>
  <w:style w:type="character" w:customStyle="1" w:styleId="WW8Num13z4">
    <w:name w:val="WW8Num13z4"/>
    <w:rsid w:val="00335FC9"/>
    <w:rPr>
      <w:rFonts w:ascii="Courier New" w:hAnsi="Courier New" w:cs="Courier New"/>
    </w:rPr>
  </w:style>
  <w:style w:type="character" w:customStyle="1" w:styleId="WW8Num14z1">
    <w:name w:val="WW8Num14z1"/>
    <w:rsid w:val="00335FC9"/>
    <w:rPr>
      <w:rFonts w:ascii="Courier New" w:hAnsi="Courier New" w:cs="Courier New"/>
    </w:rPr>
  </w:style>
  <w:style w:type="character" w:customStyle="1" w:styleId="WW8Num14z2">
    <w:name w:val="WW8Num14z2"/>
    <w:rsid w:val="00335FC9"/>
    <w:rPr>
      <w:rFonts w:ascii="Wingdings" w:hAnsi="Wingdings"/>
    </w:rPr>
  </w:style>
  <w:style w:type="character" w:customStyle="1" w:styleId="WW8Num15z1">
    <w:name w:val="WW8Num15z1"/>
    <w:rsid w:val="00335FC9"/>
    <w:rPr>
      <w:rFonts w:ascii="Courier New" w:hAnsi="Courier New" w:cs="Courier New"/>
    </w:rPr>
  </w:style>
  <w:style w:type="character" w:customStyle="1" w:styleId="WW8Num15z2">
    <w:name w:val="WW8Num15z2"/>
    <w:rsid w:val="00335FC9"/>
    <w:rPr>
      <w:rFonts w:ascii="Wingdings" w:hAnsi="Wingdings"/>
    </w:rPr>
  </w:style>
  <w:style w:type="character" w:customStyle="1" w:styleId="WW8Num16z1">
    <w:name w:val="WW8Num16z1"/>
    <w:rsid w:val="00335FC9"/>
    <w:rPr>
      <w:rFonts w:ascii="Courier New" w:hAnsi="Courier New" w:cs="Courier New"/>
    </w:rPr>
  </w:style>
  <w:style w:type="character" w:customStyle="1" w:styleId="WW8Num16z2">
    <w:name w:val="WW8Num16z2"/>
    <w:rsid w:val="00335FC9"/>
    <w:rPr>
      <w:rFonts w:ascii="Wingdings" w:hAnsi="Wingdings"/>
    </w:rPr>
  </w:style>
  <w:style w:type="character" w:customStyle="1" w:styleId="WW8Num16z3">
    <w:name w:val="WW8Num16z3"/>
    <w:rsid w:val="00335FC9"/>
    <w:rPr>
      <w:rFonts w:ascii="Symbol" w:hAnsi="Symbol"/>
    </w:rPr>
  </w:style>
  <w:style w:type="character" w:customStyle="1" w:styleId="WW8Num17z0">
    <w:name w:val="WW8Num17z0"/>
    <w:rsid w:val="00335FC9"/>
    <w:rPr>
      <w:rFonts w:ascii="Symbol" w:hAnsi="Symbol"/>
    </w:rPr>
  </w:style>
  <w:style w:type="character" w:customStyle="1" w:styleId="WW8Num20z0">
    <w:name w:val="WW8Num20z0"/>
    <w:rsid w:val="00335FC9"/>
    <w:rPr>
      <w:rFonts w:ascii="Symbol" w:hAnsi="Symbol"/>
    </w:rPr>
  </w:style>
  <w:style w:type="character" w:customStyle="1" w:styleId="WW8Num20z1">
    <w:name w:val="WW8Num20z1"/>
    <w:rsid w:val="00335FC9"/>
    <w:rPr>
      <w:rFonts w:ascii="Courier New" w:hAnsi="Courier New" w:cs="Courier New"/>
    </w:rPr>
  </w:style>
  <w:style w:type="character" w:customStyle="1" w:styleId="WW8Num20z2">
    <w:name w:val="WW8Num20z2"/>
    <w:rsid w:val="00335FC9"/>
    <w:rPr>
      <w:rFonts w:ascii="Wingdings" w:hAnsi="Wingdings"/>
    </w:rPr>
  </w:style>
  <w:style w:type="character" w:customStyle="1" w:styleId="WW8Num22z0">
    <w:name w:val="WW8Num22z0"/>
    <w:rsid w:val="00335FC9"/>
    <w:rPr>
      <w:rFonts w:ascii="Symbol" w:eastAsia="Times New Roman" w:hAnsi="Symbol" w:cs="Times New Roman"/>
    </w:rPr>
  </w:style>
  <w:style w:type="character" w:customStyle="1" w:styleId="WW8Num22z1">
    <w:name w:val="WW8Num22z1"/>
    <w:rsid w:val="00335FC9"/>
    <w:rPr>
      <w:rFonts w:ascii="Courier New" w:hAnsi="Courier New" w:cs="Courier New"/>
    </w:rPr>
  </w:style>
  <w:style w:type="character" w:customStyle="1" w:styleId="WW8Num22z2">
    <w:name w:val="WW8Num22z2"/>
    <w:rsid w:val="00335FC9"/>
    <w:rPr>
      <w:rFonts w:ascii="Wingdings" w:hAnsi="Wingdings"/>
    </w:rPr>
  </w:style>
  <w:style w:type="character" w:customStyle="1" w:styleId="WW8Num22z3">
    <w:name w:val="WW8Num22z3"/>
    <w:rsid w:val="00335FC9"/>
    <w:rPr>
      <w:rFonts w:ascii="Symbol" w:hAnsi="Symbol"/>
    </w:rPr>
  </w:style>
  <w:style w:type="character" w:customStyle="1" w:styleId="WW8Num24z0">
    <w:name w:val="WW8Num24z0"/>
    <w:rsid w:val="00335FC9"/>
    <w:rPr>
      <w:rFonts w:ascii="Symbol" w:hAnsi="Symbol"/>
    </w:rPr>
  </w:style>
  <w:style w:type="character" w:customStyle="1" w:styleId="WW8Num24z1">
    <w:name w:val="WW8Num24z1"/>
    <w:rsid w:val="00335FC9"/>
    <w:rPr>
      <w:rFonts w:ascii="Courier New" w:hAnsi="Courier New" w:cs="Courier New"/>
    </w:rPr>
  </w:style>
  <w:style w:type="character" w:customStyle="1" w:styleId="WW8Num24z2">
    <w:name w:val="WW8Num24z2"/>
    <w:rsid w:val="00335FC9"/>
    <w:rPr>
      <w:rFonts w:ascii="Wingdings" w:hAnsi="Wingdings"/>
    </w:rPr>
  </w:style>
  <w:style w:type="character" w:customStyle="1" w:styleId="WW8Num27z1">
    <w:name w:val="WW8Num27z1"/>
    <w:rsid w:val="00335FC9"/>
    <w:rPr>
      <w:rFonts w:ascii="Courier New" w:hAnsi="Courier New" w:cs="Courier New"/>
    </w:rPr>
  </w:style>
  <w:style w:type="character" w:customStyle="1" w:styleId="WW8Num27z2">
    <w:name w:val="WW8Num27z2"/>
    <w:rsid w:val="00335FC9"/>
    <w:rPr>
      <w:rFonts w:ascii="Wingdings" w:hAnsi="Wingdings"/>
    </w:rPr>
  </w:style>
  <w:style w:type="character" w:customStyle="1" w:styleId="WW8Num29z0">
    <w:name w:val="WW8Num29z0"/>
    <w:rsid w:val="00335FC9"/>
    <w:rPr>
      <w:rFonts w:ascii="Symbol" w:hAnsi="Symbol"/>
    </w:rPr>
  </w:style>
  <w:style w:type="character" w:customStyle="1" w:styleId="WW8Num29z1">
    <w:name w:val="WW8Num29z1"/>
    <w:rsid w:val="00335FC9"/>
    <w:rPr>
      <w:rFonts w:ascii="Courier New" w:hAnsi="Courier New" w:cs="Courier New"/>
    </w:rPr>
  </w:style>
  <w:style w:type="character" w:customStyle="1" w:styleId="WW8Num29z2">
    <w:name w:val="WW8Num29z2"/>
    <w:rsid w:val="00335FC9"/>
    <w:rPr>
      <w:rFonts w:ascii="Wingdings" w:hAnsi="Wingdings"/>
    </w:rPr>
  </w:style>
  <w:style w:type="character" w:customStyle="1" w:styleId="WW8Num30z0">
    <w:name w:val="WW8Num30z0"/>
    <w:rsid w:val="00335FC9"/>
    <w:rPr>
      <w:rFonts w:ascii="Symbol" w:hAnsi="Symbol"/>
    </w:rPr>
  </w:style>
  <w:style w:type="character" w:customStyle="1" w:styleId="WW8Num30z1">
    <w:name w:val="WW8Num30z1"/>
    <w:rsid w:val="00335FC9"/>
    <w:rPr>
      <w:rFonts w:ascii="Courier New" w:hAnsi="Courier New" w:cs="Courier New"/>
    </w:rPr>
  </w:style>
  <w:style w:type="character" w:customStyle="1" w:styleId="WW8Num30z2">
    <w:name w:val="WW8Num30z2"/>
    <w:rsid w:val="00335FC9"/>
    <w:rPr>
      <w:rFonts w:ascii="Wingdings" w:hAnsi="Wingdings"/>
    </w:rPr>
  </w:style>
  <w:style w:type="character" w:customStyle="1" w:styleId="WW8Num31z0">
    <w:name w:val="WW8Num31z0"/>
    <w:rsid w:val="00335FC9"/>
    <w:rPr>
      <w:rFonts w:ascii="Symbol" w:hAnsi="Symbol"/>
    </w:rPr>
  </w:style>
  <w:style w:type="character" w:customStyle="1" w:styleId="WW8Num31z1">
    <w:name w:val="WW8Num31z1"/>
    <w:rsid w:val="00335FC9"/>
    <w:rPr>
      <w:rFonts w:ascii="Courier New" w:hAnsi="Courier New" w:cs="Courier New"/>
    </w:rPr>
  </w:style>
  <w:style w:type="character" w:customStyle="1" w:styleId="WW8Num31z2">
    <w:name w:val="WW8Num31z2"/>
    <w:rsid w:val="00335FC9"/>
    <w:rPr>
      <w:rFonts w:ascii="Wingdings" w:hAnsi="Wingdings"/>
    </w:rPr>
  </w:style>
  <w:style w:type="character" w:styleId="Hyperlink">
    <w:name w:val="Hyperlink"/>
    <w:basedOn w:val="DefaultParagraphFont"/>
    <w:uiPriority w:val="99"/>
    <w:rsid w:val="00335FC9"/>
    <w:rPr>
      <w:color w:val="0000FF"/>
      <w:u w:val="single"/>
    </w:rPr>
  </w:style>
  <w:style w:type="character" w:customStyle="1" w:styleId="Heading8Char">
    <w:name w:val="Heading 8 Char"/>
    <w:basedOn w:val="DefaultParagraphFont"/>
    <w:rsid w:val="00335FC9"/>
    <w:rPr>
      <w:rFonts w:ascii="Calibri" w:eastAsia="Times New Roman" w:hAnsi="Calibri" w:cs="Times New Roman"/>
      <w:i/>
      <w:iCs/>
      <w:sz w:val="24"/>
      <w:szCs w:val="24"/>
    </w:rPr>
  </w:style>
  <w:style w:type="paragraph" w:customStyle="1" w:styleId="Heading">
    <w:name w:val="Heading"/>
    <w:basedOn w:val="Normal"/>
    <w:next w:val="BodyText"/>
    <w:rsid w:val="00335FC9"/>
    <w:pPr>
      <w:keepNext/>
      <w:spacing w:before="240" w:after="120"/>
    </w:pPr>
    <w:rPr>
      <w:rFonts w:ascii="Arial" w:eastAsia="MS Mincho" w:hAnsi="Arial" w:cs="Tahoma"/>
      <w:sz w:val="28"/>
      <w:szCs w:val="28"/>
    </w:rPr>
  </w:style>
  <w:style w:type="paragraph" w:styleId="BodyText">
    <w:name w:val="Body Text"/>
    <w:basedOn w:val="Normal"/>
    <w:rsid w:val="00335FC9"/>
    <w:pPr>
      <w:spacing w:after="120"/>
    </w:pPr>
  </w:style>
  <w:style w:type="paragraph" w:styleId="List">
    <w:name w:val="List"/>
    <w:basedOn w:val="BodyText"/>
    <w:rsid w:val="00335FC9"/>
    <w:rPr>
      <w:rFonts w:cs="Tahoma"/>
    </w:rPr>
  </w:style>
  <w:style w:type="paragraph" w:styleId="Caption">
    <w:name w:val="caption"/>
    <w:basedOn w:val="Normal"/>
    <w:qFormat/>
    <w:rsid w:val="00335FC9"/>
    <w:pPr>
      <w:suppressLineNumbers/>
      <w:spacing w:before="120" w:after="120"/>
    </w:pPr>
    <w:rPr>
      <w:rFonts w:cs="Tahoma"/>
      <w:i/>
      <w:iCs/>
    </w:rPr>
  </w:style>
  <w:style w:type="paragraph" w:customStyle="1" w:styleId="Index">
    <w:name w:val="Index"/>
    <w:basedOn w:val="Normal"/>
    <w:rsid w:val="00335FC9"/>
    <w:pPr>
      <w:suppressLineNumbers/>
    </w:pPr>
    <w:rPr>
      <w:rFonts w:cs="Tahoma"/>
    </w:rPr>
  </w:style>
  <w:style w:type="paragraph" w:customStyle="1" w:styleId="UO-BodyText11">
    <w:name w:val="UO-BodyText 1.1"/>
    <w:basedOn w:val="Normal"/>
    <w:rsid w:val="00335FC9"/>
    <w:pPr>
      <w:ind w:left="851"/>
    </w:pPr>
    <w:rPr>
      <w:szCs w:val="20"/>
    </w:rPr>
  </w:style>
  <w:style w:type="paragraph" w:customStyle="1" w:styleId="UO-Heading1">
    <w:name w:val="UO-Heading 1"/>
    <w:next w:val="Normal"/>
    <w:rsid w:val="00335FC9"/>
    <w:pPr>
      <w:suppressAutoHyphens/>
    </w:pPr>
    <w:rPr>
      <w:rFonts w:ascii="Arial" w:hAnsi="Arial" w:cs="Arial"/>
      <w:b/>
      <w:bCs/>
      <w:kern w:val="1"/>
      <w:sz w:val="24"/>
      <w:szCs w:val="32"/>
      <w:lang w:val="en-AU" w:eastAsia="ar-SA"/>
    </w:rPr>
  </w:style>
  <w:style w:type="paragraph" w:customStyle="1" w:styleId="UO-Heading2">
    <w:name w:val="UO-Heading 2"/>
    <w:next w:val="Normal"/>
    <w:rsid w:val="00335FC9"/>
    <w:pPr>
      <w:suppressAutoHyphens/>
    </w:pPr>
    <w:rPr>
      <w:rFonts w:ascii="Arial" w:hAnsi="Arial" w:cs="Arial"/>
      <w:b/>
      <w:bCs/>
      <w:kern w:val="1"/>
      <w:sz w:val="24"/>
      <w:szCs w:val="32"/>
      <w:lang w:val="en-AU" w:eastAsia="ar-SA"/>
    </w:rPr>
  </w:style>
  <w:style w:type="paragraph" w:customStyle="1" w:styleId="UO-Heading3">
    <w:name w:val="UO-Heading3"/>
    <w:basedOn w:val="UO-Heading2"/>
    <w:rsid w:val="00335FC9"/>
    <w:rPr>
      <w:i/>
    </w:rPr>
  </w:style>
  <w:style w:type="paragraph" w:customStyle="1" w:styleId="UO-BodyText">
    <w:name w:val="UO-Body Text"/>
    <w:basedOn w:val="Normal"/>
    <w:rsid w:val="00335FC9"/>
    <w:rPr>
      <w:szCs w:val="20"/>
    </w:rPr>
  </w:style>
  <w:style w:type="paragraph" w:customStyle="1" w:styleId="UOIndent12">
    <w:name w:val="UO Indent 1/2"/>
    <w:basedOn w:val="Normal"/>
    <w:rsid w:val="00335FC9"/>
    <w:pPr>
      <w:spacing w:line="240" w:lineRule="exact"/>
      <w:ind w:left="1134" w:hanging="594"/>
      <w:jc w:val="both"/>
    </w:pPr>
    <w:rPr>
      <w:sz w:val="20"/>
      <w:szCs w:val="20"/>
    </w:rPr>
  </w:style>
  <w:style w:type="paragraph" w:customStyle="1" w:styleId="UO-BulletList">
    <w:name w:val="UO-Bullet List"/>
    <w:basedOn w:val="Normal"/>
    <w:rsid w:val="00335FC9"/>
    <w:pPr>
      <w:numPr>
        <w:numId w:val="1"/>
      </w:numPr>
    </w:pPr>
    <w:rPr>
      <w:szCs w:val="20"/>
    </w:rPr>
  </w:style>
  <w:style w:type="paragraph" w:styleId="BodyText3">
    <w:name w:val="Body Text 3"/>
    <w:basedOn w:val="Normal"/>
    <w:rsid w:val="00335FC9"/>
    <w:pPr>
      <w:jc w:val="both"/>
    </w:pPr>
    <w:rPr>
      <w:rFonts w:ascii="Arial" w:eastAsia="Times" w:hAnsi="Arial" w:cs="Arial"/>
      <w:bCs/>
      <w:sz w:val="22"/>
      <w:szCs w:val="20"/>
      <w:lang w:val="en-GB"/>
    </w:rPr>
  </w:style>
  <w:style w:type="paragraph" w:customStyle="1" w:styleId="Indent00">
    <w:name w:val="Indent 0/0"/>
    <w:basedOn w:val="Normal"/>
    <w:rsid w:val="00335FC9"/>
    <w:pPr>
      <w:ind w:right="-582"/>
      <w:jc w:val="both"/>
    </w:pPr>
    <w:rPr>
      <w:szCs w:val="20"/>
    </w:rPr>
  </w:style>
  <w:style w:type="paragraph" w:customStyle="1" w:styleId="StinfoHeading1">
    <w:name w:val="St info Heading 1"/>
    <w:basedOn w:val="Normal"/>
    <w:rsid w:val="00335FC9"/>
    <w:pPr>
      <w:keepNext/>
      <w:ind w:right="-159" w:hanging="539"/>
      <w:jc w:val="both"/>
    </w:pPr>
    <w:rPr>
      <w:b/>
      <w:szCs w:val="20"/>
    </w:rPr>
  </w:style>
  <w:style w:type="paragraph" w:customStyle="1" w:styleId="UOHeading11">
    <w:name w:val="UO Heading 1/1"/>
    <w:basedOn w:val="Normal"/>
    <w:rsid w:val="00335FC9"/>
    <w:pPr>
      <w:ind w:left="567" w:hanging="27"/>
    </w:pPr>
    <w:rPr>
      <w:rFonts w:ascii="Arial" w:hAnsi="Arial" w:cs="Arial"/>
      <w:b/>
    </w:rPr>
  </w:style>
  <w:style w:type="paragraph" w:customStyle="1" w:styleId="TableContents">
    <w:name w:val="Table Contents"/>
    <w:basedOn w:val="Normal"/>
    <w:rsid w:val="00335FC9"/>
    <w:pPr>
      <w:suppressLineNumbers/>
    </w:pPr>
  </w:style>
  <w:style w:type="paragraph" w:customStyle="1" w:styleId="TableHeading">
    <w:name w:val="Table Heading"/>
    <w:basedOn w:val="TableContents"/>
    <w:rsid w:val="00335FC9"/>
    <w:pPr>
      <w:jc w:val="center"/>
    </w:pPr>
    <w:rPr>
      <w:b/>
      <w:bCs/>
    </w:rPr>
  </w:style>
  <w:style w:type="table" w:styleId="TableGrid">
    <w:name w:val="Table Grid"/>
    <w:basedOn w:val="TableNormal"/>
    <w:rsid w:val="00551D6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1D6B"/>
    <w:rPr>
      <w:rFonts w:ascii="Tahoma" w:hAnsi="Tahoma" w:cs="Tahoma"/>
      <w:sz w:val="16"/>
      <w:szCs w:val="16"/>
    </w:rPr>
  </w:style>
  <w:style w:type="character" w:customStyle="1" w:styleId="ft6">
    <w:name w:val="ft6"/>
    <w:basedOn w:val="DefaultParagraphFont"/>
    <w:rsid w:val="00270B76"/>
  </w:style>
  <w:style w:type="paragraph" w:styleId="Header">
    <w:name w:val="header"/>
    <w:basedOn w:val="Normal"/>
    <w:rsid w:val="000D7CB7"/>
    <w:pPr>
      <w:tabs>
        <w:tab w:val="center" w:pos="4153"/>
        <w:tab w:val="right" w:pos="8306"/>
      </w:tabs>
    </w:pPr>
  </w:style>
  <w:style w:type="paragraph" w:styleId="Footer">
    <w:name w:val="footer"/>
    <w:basedOn w:val="Normal"/>
    <w:rsid w:val="000D7CB7"/>
    <w:pPr>
      <w:tabs>
        <w:tab w:val="center" w:pos="4153"/>
        <w:tab w:val="right" w:pos="8306"/>
      </w:tabs>
    </w:pPr>
  </w:style>
  <w:style w:type="character" w:styleId="FollowedHyperlink">
    <w:name w:val="FollowedHyperlink"/>
    <w:basedOn w:val="DefaultParagraphFont"/>
    <w:rsid w:val="00EA3842"/>
    <w:rPr>
      <w:color w:val="800080"/>
      <w:u w:val="single"/>
    </w:rPr>
  </w:style>
  <w:style w:type="paragraph" w:styleId="NormalWeb">
    <w:name w:val="Normal (Web)"/>
    <w:basedOn w:val="Normal"/>
    <w:uiPriority w:val="99"/>
    <w:unhideWhenUsed/>
    <w:rsid w:val="00B07329"/>
    <w:pPr>
      <w:suppressAutoHyphens w:val="0"/>
      <w:spacing w:before="100" w:beforeAutospacing="1" w:after="100" w:afterAutospacing="1"/>
    </w:pPr>
    <w:rPr>
      <w:lang w:eastAsia="en-AU"/>
    </w:rPr>
  </w:style>
  <w:style w:type="paragraph" w:styleId="ListParagraph">
    <w:name w:val="List Paragraph"/>
    <w:basedOn w:val="Normal"/>
    <w:uiPriority w:val="34"/>
    <w:qFormat/>
    <w:rsid w:val="003369C5"/>
    <w:pPr>
      <w:ind w:left="720"/>
      <w:contextualSpacing/>
    </w:pPr>
  </w:style>
  <w:style w:type="character" w:customStyle="1" w:styleId="Heading2Char">
    <w:name w:val="Heading 2 Char"/>
    <w:basedOn w:val="DefaultParagraphFont"/>
    <w:link w:val="Heading2"/>
    <w:semiHidden/>
    <w:rsid w:val="00813D9B"/>
    <w:rPr>
      <w:rFonts w:asciiTheme="majorHAnsi" w:eastAsiaTheme="majorEastAsia" w:hAnsiTheme="majorHAnsi" w:cstheme="majorBidi"/>
      <w:b/>
      <w:bCs/>
      <w:color w:val="4F81BD" w:themeColor="accent1"/>
      <w:sz w:val="26"/>
      <w:szCs w:val="26"/>
      <w:lang w:val="en-AU" w:eastAsia="ar-SA"/>
    </w:rPr>
  </w:style>
  <w:style w:type="character" w:styleId="Strong">
    <w:name w:val="Strong"/>
    <w:uiPriority w:val="22"/>
    <w:qFormat/>
    <w:rsid w:val="000868C0"/>
    <w:rPr>
      <w:b/>
      <w:bCs/>
    </w:rPr>
  </w:style>
  <w:style w:type="character" w:styleId="Emphasis">
    <w:name w:val="Emphasis"/>
    <w:uiPriority w:val="20"/>
    <w:qFormat/>
    <w:rsid w:val="000868C0"/>
    <w:rPr>
      <w:i/>
      <w:iCs/>
    </w:rPr>
  </w:style>
  <w:style w:type="character" w:customStyle="1" w:styleId="Heading3Char">
    <w:name w:val="Heading 3 Char"/>
    <w:basedOn w:val="DefaultParagraphFont"/>
    <w:link w:val="Heading3"/>
    <w:rsid w:val="00014450"/>
    <w:rPr>
      <w:rFonts w:asciiTheme="majorHAnsi" w:eastAsiaTheme="majorEastAsia" w:hAnsiTheme="majorHAnsi" w:cstheme="majorBidi"/>
      <w:b/>
      <w:bCs/>
      <w:color w:val="4F81BD" w:themeColor="accent1"/>
      <w:sz w:val="24"/>
      <w:szCs w:val="24"/>
      <w:lang w:val="en-AU" w:eastAsia="ar-SA"/>
    </w:rPr>
  </w:style>
  <w:style w:type="character" w:customStyle="1" w:styleId="name">
    <w:name w:val="name"/>
    <w:basedOn w:val="DefaultParagraphFont"/>
    <w:rsid w:val="008C1688"/>
  </w:style>
  <w:style w:type="character" w:customStyle="1" w:styleId="surname">
    <w:name w:val="surname"/>
    <w:basedOn w:val="DefaultParagraphFont"/>
    <w:rsid w:val="008C1688"/>
  </w:style>
  <w:style w:type="character" w:customStyle="1" w:styleId="cit-sep">
    <w:name w:val="cit-sep"/>
    <w:basedOn w:val="DefaultParagraphFont"/>
    <w:rsid w:val="008E793F"/>
  </w:style>
  <w:style w:type="character" w:customStyle="1" w:styleId="cit-subtitle">
    <w:name w:val="cit-subtitle"/>
    <w:basedOn w:val="DefaultParagraphFont"/>
    <w:rsid w:val="008E793F"/>
  </w:style>
  <w:style w:type="character" w:customStyle="1" w:styleId="apple-converted-space">
    <w:name w:val="apple-converted-space"/>
    <w:basedOn w:val="DefaultParagraphFont"/>
    <w:qFormat/>
    <w:rsid w:val="008E793F"/>
  </w:style>
  <w:style w:type="character" w:customStyle="1" w:styleId="header1">
    <w:name w:val="header1"/>
    <w:rsid w:val="002476E8"/>
    <w:rPr>
      <w:rFonts w:ascii="Arial" w:hAnsi="Arial" w:cs="Arial" w:hint="default"/>
      <w:b/>
      <w:bCs/>
      <w:color w:val="333399"/>
      <w:sz w:val="29"/>
      <w:szCs w:val="29"/>
    </w:rPr>
  </w:style>
  <w:style w:type="paragraph" w:styleId="BodyText2">
    <w:name w:val="Body Text 2"/>
    <w:basedOn w:val="Normal"/>
    <w:link w:val="BodyText2Char"/>
    <w:rsid w:val="001942C8"/>
    <w:pPr>
      <w:spacing w:after="120" w:line="480" w:lineRule="auto"/>
    </w:pPr>
  </w:style>
  <w:style w:type="character" w:customStyle="1" w:styleId="BodyText2Char">
    <w:name w:val="Body Text 2 Char"/>
    <w:basedOn w:val="DefaultParagraphFont"/>
    <w:link w:val="BodyText2"/>
    <w:rsid w:val="001942C8"/>
    <w:rPr>
      <w:sz w:val="24"/>
      <w:szCs w:val="24"/>
      <w:lang w:val="en-AU" w:eastAsia="ar-SA"/>
    </w:rPr>
  </w:style>
  <w:style w:type="paragraph" w:customStyle="1" w:styleId="H3">
    <w:name w:val="H3"/>
    <w:basedOn w:val="Normal"/>
    <w:next w:val="Normal"/>
    <w:rsid w:val="00EB5920"/>
    <w:pPr>
      <w:keepNext/>
      <w:widowControl w:val="0"/>
      <w:suppressAutoHyphens w:val="0"/>
      <w:spacing w:before="100" w:after="100"/>
      <w:outlineLvl w:val="3"/>
    </w:pPr>
    <w:rPr>
      <w:b/>
      <w:snapToGrid w:val="0"/>
      <w:sz w:val="28"/>
      <w:szCs w:val="20"/>
      <w:lang w:eastAsia="en-US"/>
    </w:rPr>
  </w:style>
  <w:style w:type="character" w:customStyle="1" w:styleId="titlepart">
    <w:name w:val="titlepart"/>
    <w:basedOn w:val="DefaultParagraphFont"/>
    <w:rsid w:val="00F07BC3"/>
  </w:style>
  <w:style w:type="character" w:customStyle="1" w:styleId="availabilityicon">
    <w:name w:val="availabilityicon"/>
    <w:basedOn w:val="DefaultParagraphFont"/>
    <w:rsid w:val="00F07BC3"/>
  </w:style>
  <w:style w:type="character" w:customStyle="1" w:styleId="mixed-citation">
    <w:name w:val="mixed-citation"/>
    <w:basedOn w:val="DefaultParagraphFont"/>
    <w:rsid w:val="00EE0A8C"/>
  </w:style>
  <w:style w:type="character" w:customStyle="1" w:styleId="ref-title">
    <w:name w:val="ref-title"/>
    <w:basedOn w:val="DefaultParagraphFont"/>
    <w:rsid w:val="00EE0A8C"/>
  </w:style>
  <w:style w:type="character" w:customStyle="1" w:styleId="ref-journal">
    <w:name w:val="ref-journal"/>
    <w:basedOn w:val="DefaultParagraphFont"/>
    <w:rsid w:val="00EE0A8C"/>
  </w:style>
  <w:style w:type="character" w:customStyle="1" w:styleId="ref-vol">
    <w:name w:val="ref-vol"/>
    <w:basedOn w:val="DefaultParagraphFont"/>
    <w:rsid w:val="00EE0A8C"/>
  </w:style>
  <w:style w:type="character" w:customStyle="1" w:styleId="nowrap">
    <w:name w:val="nowrap"/>
    <w:basedOn w:val="DefaultParagraphFont"/>
    <w:rsid w:val="00EE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95">
      <w:bodyDiv w:val="1"/>
      <w:marLeft w:val="0"/>
      <w:marRight w:val="0"/>
      <w:marTop w:val="0"/>
      <w:marBottom w:val="0"/>
      <w:divBdr>
        <w:top w:val="none" w:sz="0" w:space="0" w:color="auto"/>
        <w:left w:val="none" w:sz="0" w:space="0" w:color="auto"/>
        <w:bottom w:val="none" w:sz="0" w:space="0" w:color="auto"/>
        <w:right w:val="none" w:sz="0" w:space="0" w:color="auto"/>
      </w:divBdr>
    </w:div>
    <w:div w:id="35352103">
      <w:bodyDiv w:val="1"/>
      <w:marLeft w:val="0"/>
      <w:marRight w:val="0"/>
      <w:marTop w:val="0"/>
      <w:marBottom w:val="0"/>
      <w:divBdr>
        <w:top w:val="none" w:sz="0" w:space="0" w:color="auto"/>
        <w:left w:val="none" w:sz="0" w:space="0" w:color="auto"/>
        <w:bottom w:val="none" w:sz="0" w:space="0" w:color="auto"/>
        <w:right w:val="none" w:sz="0" w:space="0" w:color="auto"/>
      </w:divBdr>
    </w:div>
    <w:div w:id="49501540">
      <w:bodyDiv w:val="1"/>
      <w:marLeft w:val="0"/>
      <w:marRight w:val="0"/>
      <w:marTop w:val="0"/>
      <w:marBottom w:val="0"/>
      <w:divBdr>
        <w:top w:val="none" w:sz="0" w:space="0" w:color="auto"/>
        <w:left w:val="none" w:sz="0" w:space="0" w:color="auto"/>
        <w:bottom w:val="none" w:sz="0" w:space="0" w:color="auto"/>
        <w:right w:val="none" w:sz="0" w:space="0" w:color="auto"/>
      </w:divBdr>
    </w:div>
    <w:div w:id="166217605">
      <w:bodyDiv w:val="1"/>
      <w:marLeft w:val="0"/>
      <w:marRight w:val="0"/>
      <w:marTop w:val="0"/>
      <w:marBottom w:val="0"/>
      <w:divBdr>
        <w:top w:val="none" w:sz="0" w:space="0" w:color="auto"/>
        <w:left w:val="none" w:sz="0" w:space="0" w:color="auto"/>
        <w:bottom w:val="none" w:sz="0" w:space="0" w:color="auto"/>
        <w:right w:val="none" w:sz="0" w:space="0" w:color="auto"/>
      </w:divBdr>
    </w:div>
    <w:div w:id="259873255">
      <w:bodyDiv w:val="1"/>
      <w:marLeft w:val="0"/>
      <w:marRight w:val="0"/>
      <w:marTop w:val="0"/>
      <w:marBottom w:val="0"/>
      <w:divBdr>
        <w:top w:val="none" w:sz="0" w:space="0" w:color="auto"/>
        <w:left w:val="none" w:sz="0" w:space="0" w:color="auto"/>
        <w:bottom w:val="none" w:sz="0" w:space="0" w:color="auto"/>
        <w:right w:val="none" w:sz="0" w:space="0" w:color="auto"/>
      </w:divBdr>
    </w:div>
    <w:div w:id="319311993">
      <w:bodyDiv w:val="1"/>
      <w:marLeft w:val="0"/>
      <w:marRight w:val="0"/>
      <w:marTop w:val="0"/>
      <w:marBottom w:val="0"/>
      <w:divBdr>
        <w:top w:val="none" w:sz="0" w:space="0" w:color="auto"/>
        <w:left w:val="none" w:sz="0" w:space="0" w:color="auto"/>
        <w:bottom w:val="none" w:sz="0" w:space="0" w:color="auto"/>
        <w:right w:val="none" w:sz="0" w:space="0" w:color="auto"/>
      </w:divBdr>
    </w:div>
    <w:div w:id="393966109">
      <w:bodyDiv w:val="1"/>
      <w:marLeft w:val="0"/>
      <w:marRight w:val="0"/>
      <w:marTop w:val="0"/>
      <w:marBottom w:val="0"/>
      <w:divBdr>
        <w:top w:val="none" w:sz="0" w:space="0" w:color="auto"/>
        <w:left w:val="none" w:sz="0" w:space="0" w:color="auto"/>
        <w:bottom w:val="none" w:sz="0" w:space="0" w:color="auto"/>
        <w:right w:val="none" w:sz="0" w:space="0" w:color="auto"/>
      </w:divBdr>
    </w:div>
    <w:div w:id="407073740">
      <w:bodyDiv w:val="1"/>
      <w:marLeft w:val="0"/>
      <w:marRight w:val="0"/>
      <w:marTop w:val="0"/>
      <w:marBottom w:val="0"/>
      <w:divBdr>
        <w:top w:val="none" w:sz="0" w:space="0" w:color="auto"/>
        <w:left w:val="none" w:sz="0" w:space="0" w:color="auto"/>
        <w:bottom w:val="none" w:sz="0" w:space="0" w:color="auto"/>
        <w:right w:val="none" w:sz="0" w:space="0" w:color="auto"/>
      </w:divBdr>
    </w:div>
    <w:div w:id="417948021">
      <w:bodyDiv w:val="1"/>
      <w:marLeft w:val="0"/>
      <w:marRight w:val="0"/>
      <w:marTop w:val="0"/>
      <w:marBottom w:val="0"/>
      <w:divBdr>
        <w:top w:val="none" w:sz="0" w:space="0" w:color="auto"/>
        <w:left w:val="none" w:sz="0" w:space="0" w:color="auto"/>
        <w:bottom w:val="none" w:sz="0" w:space="0" w:color="auto"/>
        <w:right w:val="none" w:sz="0" w:space="0" w:color="auto"/>
      </w:divBdr>
    </w:div>
    <w:div w:id="421099542">
      <w:bodyDiv w:val="1"/>
      <w:marLeft w:val="0"/>
      <w:marRight w:val="0"/>
      <w:marTop w:val="0"/>
      <w:marBottom w:val="0"/>
      <w:divBdr>
        <w:top w:val="none" w:sz="0" w:space="0" w:color="auto"/>
        <w:left w:val="none" w:sz="0" w:space="0" w:color="auto"/>
        <w:bottom w:val="none" w:sz="0" w:space="0" w:color="auto"/>
        <w:right w:val="none" w:sz="0" w:space="0" w:color="auto"/>
      </w:divBdr>
    </w:div>
    <w:div w:id="441385056">
      <w:bodyDiv w:val="1"/>
      <w:marLeft w:val="0"/>
      <w:marRight w:val="0"/>
      <w:marTop w:val="0"/>
      <w:marBottom w:val="0"/>
      <w:divBdr>
        <w:top w:val="none" w:sz="0" w:space="0" w:color="auto"/>
        <w:left w:val="none" w:sz="0" w:space="0" w:color="auto"/>
        <w:bottom w:val="none" w:sz="0" w:space="0" w:color="auto"/>
        <w:right w:val="none" w:sz="0" w:space="0" w:color="auto"/>
      </w:divBdr>
    </w:div>
    <w:div w:id="594099896">
      <w:bodyDiv w:val="1"/>
      <w:marLeft w:val="0"/>
      <w:marRight w:val="0"/>
      <w:marTop w:val="0"/>
      <w:marBottom w:val="0"/>
      <w:divBdr>
        <w:top w:val="none" w:sz="0" w:space="0" w:color="auto"/>
        <w:left w:val="none" w:sz="0" w:space="0" w:color="auto"/>
        <w:bottom w:val="none" w:sz="0" w:space="0" w:color="auto"/>
        <w:right w:val="none" w:sz="0" w:space="0" w:color="auto"/>
      </w:divBdr>
    </w:div>
    <w:div w:id="751656754">
      <w:bodyDiv w:val="1"/>
      <w:marLeft w:val="0"/>
      <w:marRight w:val="0"/>
      <w:marTop w:val="0"/>
      <w:marBottom w:val="0"/>
      <w:divBdr>
        <w:top w:val="none" w:sz="0" w:space="0" w:color="auto"/>
        <w:left w:val="none" w:sz="0" w:space="0" w:color="auto"/>
        <w:bottom w:val="none" w:sz="0" w:space="0" w:color="auto"/>
        <w:right w:val="none" w:sz="0" w:space="0" w:color="auto"/>
      </w:divBdr>
    </w:div>
    <w:div w:id="817116196">
      <w:bodyDiv w:val="1"/>
      <w:marLeft w:val="0"/>
      <w:marRight w:val="0"/>
      <w:marTop w:val="0"/>
      <w:marBottom w:val="0"/>
      <w:divBdr>
        <w:top w:val="none" w:sz="0" w:space="0" w:color="auto"/>
        <w:left w:val="none" w:sz="0" w:space="0" w:color="auto"/>
        <w:bottom w:val="none" w:sz="0" w:space="0" w:color="auto"/>
        <w:right w:val="none" w:sz="0" w:space="0" w:color="auto"/>
      </w:divBdr>
    </w:div>
    <w:div w:id="830676625">
      <w:bodyDiv w:val="1"/>
      <w:marLeft w:val="0"/>
      <w:marRight w:val="0"/>
      <w:marTop w:val="0"/>
      <w:marBottom w:val="0"/>
      <w:divBdr>
        <w:top w:val="none" w:sz="0" w:space="0" w:color="auto"/>
        <w:left w:val="none" w:sz="0" w:space="0" w:color="auto"/>
        <w:bottom w:val="none" w:sz="0" w:space="0" w:color="auto"/>
        <w:right w:val="none" w:sz="0" w:space="0" w:color="auto"/>
      </w:divBdr>
    </w:div>
    <w:div w:id="935408763">
      <w:bodyDiv w:val="1"/>
      <w:marLeft w:val="0"/>
      <w:marRight w:val="0"/>
      <w:marTop w:val="0"/>
      <w:marBottom w:val="0"/>
      <w:divBdr>
        <w:top w:val="none" w:sz="0" w:space="0" w:color="auto"/>
        <w:left w:val="none" w:sz="0" w:space="0" w:color="auto"/>
        <w:bottom w:val="none" w:sz="0" w:space="0" w:color="auto"/>
        <w:right w:val="none" w:sz="0" w:space="0" w:color="auto"/>
      </w:divBdr>
    </w:div>
    <w:div w:id="938833903">
      <w:bodyDiv w:val="1"/>
      <w:marLeft w:val="0"/>
      <w:marRight w:val="0"/>
      <w:marTop w:val="0"/>
      <w:marBottom w:val="0"/>
      <w:divBdr>
        <w:top w:val="none" w:sz="0" w:space="0" w:color="auto"/>
        <w:left w:val="none" w:sz="0" w:space="0" w:color="auto"/>
        <w:bottom w:val="none" w:sz="0" w:space="0" w:color="auto"/>
        <w:right w:val="none" w:sz="0" w:space="0" w:color="auto"/>
      </w:divBdr>
      <w:divsChild>
        <w:div w:id="1981154697">
          <w:marLeft w:val="0"/>
          <w:marRight w:val="0"/>
          <w:marTop w:val="120"/>
          <w:marBottom w:val="0"/>
          <w:divBdr>
            <w:top w:val="none" w:sz="0" w:space="0" w:color="auto"/>
            <w:left w:val="none" w:sz="0" w:space="0" w:color="auto"/>
            <w:bottom w:val="none" w:sz="0" w:space="0" w:color="auto"/>
            <w:right w:val="none" w:sz="0" w:space="0" w:color="auto"/>
          </w:divBdr>
          <w:divsChild>
            <w:div w:id="14789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242">
      <w:bodyDiv w:val="1"/>
      <w:marLeft w:val="0"/>
      <w:marRight w:val="0"/>
      <w:marTop w:val="0"/>
      <w:marBottom w:val="0"/>
      <w:divBdr>
        <w:top w:val="none" w:sz="0" w:space="0" w:color="auto"/>
        <w:left w:val="none" w:sz="0" w:space="0" w:color="auto"/>
        <w:bottom w:val="none" w:sz="0" w:space="0" w:color="auto"/>
        <w:right w:val="none" w:sz="0" w:space="0" w:color="auto"/>
      </w:divBdr>
    </w:div>
    <w:div w:id="984821386">
      <w:bodyDiv w:val="1"/>
      <w:marLeft w:val="0"/>
      <w:marRight w:val="0"/>
      <w:marTop w:val="0"/>
      <w:marBottom w:val="0"/>
      <w:divBdr>
        <w:top w:val="none" w:sz="0" w:space="0" w:color="auto"/>
        <w:left w:val="none" w:sz="0" w:space="0" w:color="auto"/>
        <w:bottom w:val="none" w:sz="0" w:space="0" w:color="auto"/>
        <w:right w:val="none" w:sz="0" w:space="0" w:color="auto"/>
      </w:divBdr>
    </w:div>
    <w:div w:id="994338488">
      <w:bodyDiv w:val="1"/>
      <w:marLeft w:val="0"/>
      <w:marRight w:val="0"/>
      <w:marTop w:val="0"/>
      <w:marBottom w:val="0"/>
      <w:divBdr>
        <w:top w:val="none" w:sz="0" w:space="0" w:color="auto"/>
        <w:left w:val="none" w:sz="0" w:space="0" w:color="auto"/>
        <w:bottom w:val="none" w:sz="0" w:space="0" w:color="auto"/>
        <w:right w:val="none" w:sz="0" w:space="0" w:color="auto"/>
      </w:divBdr>
      <w:divsChild>
        <w:div w:id="165605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033">
      <w:bodyDiv w:val="1"/>
      <w:marLeft w:val="0"/>
      <w:marRight w:val="0"/>
      <w:marTop w:val="0"/>
      <w:marBottom w:val="0"/>
      <w:divBdr>
        <w:top w:val="none" w:sz="0" w:space="0" w:color="auto"/>
        <w:left w:val="none" w:sz="0" w:space="0" w:color="auto"/>
        <w:bottom w:val="none" w:sz="0" w:space="0" w:color="auto"/>
        <w:right w:val="none" w:sz="0" w:space="0" w:color="auto"/>
      </w:divBdr>
      <w:divsChild>
        <w:div w:id="26928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321050">
      <w:bodyDiv w:val="1"/>
      <w:marLeft w:val="0"/>
      <w:marRight w:val="0"/>
      <w:marTop w:val="0"/>
      <w:marBottom w:val="0"/>
      <w:divBdr>
        <w:top w:val="none" w:sz="0" w:space="0" w:color="auto"/>
        <w:left w:val="none" w:sz="0" w:space="0" w:color="auto"/>
        <w:bottom w:val="none" w:sz="0" w:space="0" w:color="auto"/>
        <w:right w:val="none" w:sz="0" w:space="0" w:color="auto"/>
      </w:divBdr>
    </w:div>
    <w:div w:id="1123577472">
      <w:bodyDiv w:val="1"/>
      <w:marLeft w:val="0"/>
      <w:marRight w:val="0"/>
      <w:marTop w:val="0"/>
      <w:marBottom w:val="0"/>
      <w:divBdr>
        <w:top w:val="none" w:sz="0" w:space="0" w:color="auto"/>
        <w:left w:val="none" w:sz="0" w:space="0" w:color="auto"/>
        <w:bottom w:val="none" w:sz="0" w:space="0" w:color="auto"/>
        <w:right w:val="none" w:sz="0" w:space="0" w:color="auto"/>
      </w:divBdr>
    </w:div>
    <w:div w:id="1128739236">
      <w:bodyDiv w:val="1"/>
      <w:marLeft w:val="0"/>
      <w:marRight w:val="0"/>
      <w:marTop w:val="0"/>
      <w:marBottom w:val="0"/>
      <w:divBdr>
        <w:top w:val="none" w:sz="0" w:space="0" w:color="auto"/>
        <w:left w:val="none" w:sz="0" w:space="0" w:color="auto"/>
        <w:bottom w:val="none" w:sz="0" w:space="0" w:color="auto"/>
        <w:right w:val="none" w:sz="0" w:space="0" w:color="auto"/>
      </w:divBdr>
    </w:div>
    <w:div w:id="1131898261">
      <w:bodyDiv w:val="1"/>
      <w:marLeft w:val="0"/>
      <w:marRight w:val="0"/>
      <w:marTop w:val="0"/>
      <w:marBottom w:val="0"/>
      <w:divBdr>
        <w:top w:val="none" w:sz="0" w:space="0" w:color="auto"/>
        <w:left w:val="none" w:sz="0" w:space="0" w:color="auto"/>
        <w:bottom w:val="none" w:sz="0" w:space="0" w:color="auto"/>
        <w:right w:val="none" w:sz="0" w:space="0" w:color="auto"/>
      </w:divBdr>
    </w:div>
    <w:div w:id="1139881414">
      <w:bodyDiv w:val="1"/>
      <w:marLeft w:val="0"/>
      <w:marRight w:val="0"/>
      <w:marTop w:val="0"/>
      <w:marBottom w:val="0"/>
      <w:divBdr>
        <w:top w:val="none" w:sz="0" w:space="0" w:color="auto"/>
        <w:left w:val="none" w:sz="0" w:space="0" w:color="auto"/>
        <w:bottom w:val="none" w:sz="0" w:space="0" w:color="auto"/>
        <w:right w:val="none" w:sz="0" w:space="0" w:color="auto"/>
      </w:divBdr>
    </w:div>
    <w:div w:id="1184786184">
      <w:bodyDiv w:val="1"/>
      <w:marLeft w:val="0"/>
      <w:marRight w:val="0"/>
      <w:marTop w:val="0"/>
      <w:marBottom w:val="0"/>
      <w:divBdr>
        <w:top w:val="none" w:sz="0" w:space="0" w:color="auto"/>
        <w:left w:val="none" w:sz="0" w:space="0" w:color="auto"/>
        <w:bottom w:val="none" w:sz="0" w:space="0" w:color="auto"/>
        <w:right w:val="none" w:sz="0" w:space="0" w:color="auto"/>
      </w:divBdr>
    </w:div>
    <w:div w:id="1205827233">
      <w:bodyDiv w:val="1"/>
      <w:marLeft w:val="0"/>
      <w:marRight w:val="0"/>
      <w:marTop w:val="0"/>
      <w:marBottom w:val="0"/>
      <w:divBdr>
        <w:top w:val="none" w:sz="0" w:space="0" w:color="auto"/>
        <w:left w:val="none" w:sz="0" w:space="0" w:color="auto"/>
        <w:bottom w:val="none" w:sz="0" w:space="0" w:color="auto"/>
        <w:right w:val="none" w:sz="0" w:space="0" w:color="auto"/>
      </w:divBdr>
    </w:div>
    <w:div w:id="1242525146">
      <w:bodyDiv w:val="1"/>
      <w:marLeft w:val="0"/>
      <w:marRight w:val="0"/>
      <w:marTop w:val="0"/>
      <w:marBottom w:val="0"/>
      <w:divBdr>
        <w:top w:val="none" w:sz="0" w:space="0" w:color="auto"/>
        <w:left w:val="none" w:sz="0" w:space="0" w:color="auto"/>
        <w:bottom w:val="none" w:sz="0" w:space="0" w:color="auto"/>
        <w:right w:val="none" w:sz="0" w:space="0" w:color="auto"/>
      </w:divBdr>
    </w:div>
    <w:div w:id="1257516292">
      <w:bodyDiv w:val="1"/>
      <w:marLeft w:val="0"/>
      <w:marRight w:val="0"/>
      <w:marTop w:val="0"/>
      <w:marBottom w:val="0"/>
      <w:divBdr>
        <w:top w:val="none" w:sz="0" w:space="0" w:color="auto"/>
        <w:left w:val="none" w:sz="0" w:space="0" w:color="auto"/>
        <w:bottom w:val="none" w:sz="0" w:space="0" w:color="auto"/>
        <w:right w:val="none" w:sz="0" w:space="0" w:color="auto"/>
      </w:divBdr>
    </w:div>
    <w:div w:id="1261377851">
      <w:bodyDiv w:val="1"/>
      <w:marLeft w:val="0"/>
      <w:marRight w:val="0"/>
      <w:marTop w:val="0"/>
      <w:marBottom w:val="0"/>
      <w:divBdr>
        <w:top w:val="none" w:sz="0" w:space="0" w:color="auto"/>
        <w:left w:val="none" w:sz="0" w:space="0" w:color="auto"/>
        <w:bottom w:val="none" w:sz="0" w:space="0" w:color="auto"/>
        <w:right w:val="none" w:sz="0" w:space="0" w:color="auto"/>
      </w:divBdr>
    </w:div>
    <w:div w:id="1265455400">
      <w:bodyDiv w:val="1"/>
      <w:marLeft w:val="0"/>
      <w:marRight w:val="0"/>
      <w:marTop w:val="0"/>
      <w:marBottom w:val="0"/>
      <w:divBdr>
        <w:top w:val="none" w:sz="0" w:space="0" w:color="auto"/>
        <w:left w:val="none" w:sz="0" w:space="0" w:color="auto"/>
        <w:bottom w:val="none" w:sz="0" w:space="0" w:color="auto"/>
        <w:right w:val="none" w:sz="0" w:space="0" w:color="auto"/>
      </w:divBdr>
    </w:div>
    <w:div w:id="1331788902">
      <w:bodyDiv w:val="1"/>
      <w:marLeft w:val="0"/>
      <w:marRight w:val="0"/>
      <w:marTop w:val="0"/>
      <w:marBottom w:val="0"/>
      <w:divBdr>
        <w:top w:val="none" w:sz="0" w:space="0" w:color="auto"/>
        <w:left w:val="none" w:sz="0" w:space="0" w:color="auto"/>
        <w:bottom w:val="none" w:sz="0" w:space="0" w:color="auto"/>
        <w:right w:val="none" w:sz="0" w:space="0" w:color="auto"/>
      </w:divBdr>
    </w:div>
    <w:div w:id="1334185773">
      <w:bodyDiv w:val="1"/>
      <w:marLeft w:val="0"/>
      <w:marRight w:val="0"/>
      <w:marTop w:val="0"/>
      <w:marBottom w:val="0"/>
      <w:divBdr>
        <w:top w:val="none" w:sz="0" w:space="0" w:color="auto"/>
        <w:left w:val="none" w:sz="0" w:space="0" w:color="auto"/>
        <w:bottom w:val="none" w:sz="0" w:space="0" w:color="auto"/>
        <w:right w:val="none" w:sz="0" w:space="0" w:color="auto"/>
      </w:divBdr>
    </w:div>
    <w:div w:id="1359350092">
      <w:bodyDiv w:val="1"/>
      <w:marLeft w:val="0"/>
      <w:marRight w:val="0"/>
      <w:marTop w:val="0"/>
      <w:marBottom w:val="0"/>
      <w:divBdr>
        <w:top w:val="none" w:sz="0" w:space="0" w:color="auto"/>
        <w:left w:val="none" w:sz="0" w:space="0" w:color="auto"/>
        <w:bottom w:val="none" w:sz="0" w:space="0" w:color="auto"/>
        <w:right w:val="none" w:sz="0" w:space="0" w:color="auto"/>
      </w:divBdr>
    </w:div>
    <w:div w:id="1416635204">
      <w:bodyDiv w:val="1"/>
      <w:marLeft w:val="0"/>
      <w:marRight w:val="0"/>
      <w:marTop w:val="0"/>
      <w:marBottom w:val="0"/>
      <w:divBdr>
        <w:top w:val="none" w:sz="0" w:space="0" w:color="auto"/>
        <w:left w:val="none" w:sz="0" w:space="0" w:color="auto"/>
        <w:bottom w:val="none" w:sz="0" w:space="0" w:color="auto"/>
        <w:right w:val="none" w:sz="0" w:space="0" w:color="auto"/>
      </w:divBdr>
    </w:div>
    <w:div w:id="1464499303">
      <w:bodyDiv w:val="1"/>
      <w:marLeft w:val="0"/>
      <w:marRight w:val="0"/>
      <w:marTop w:val="0"/>
      <w:marBottom w:val="0"/>
      <w:divBdr>
        <w:top w:val="none" w:sz="0" w:space="0" w:color="auto"/>
        <w:left w:val="none" w:sz="0" w:space="0" w:color="auto"/>
        <w:bottom w:val="none" w:sz="0" w:space="0" w:color="auto"/>
        <w:right w:val="none" w:sz="0" w:space="0" w:color="auto"/>
      </w:divBdr>
    </w:div>
    <w:div w:id="1506937375">
      <w:bodyDiv w:val="1"/>
      <w:marLeft w:val="0"/>
      <w:marRight w:val="0"/>
      <w:marTop w:val="0"/>
      <w:marBottom w:val="0"/>
      <w:divBdr>
        <w:top w:val="none" w:sz="0" w:space="0" w:color="auto"/>
        <w:left w:val="none" w:sz="0" w:space="0" w:color="auto"/>
        <w:bottom w:val="none" w:sz="0" w:space="0" w:color="auto"/>
        <w:right w:val="none" w:sz="0" w:space="0" w:color="auto"/>
      </w:divBdr>
    </w:div>
    <w:div w:id="1564951188">
      <w:bodyDiv w:val="1"/>
      <w:marLeft w:val="0"/>
      <w:marRight w:val="0"/>
      <w:marTop w:val="0"/>
      <w:marBottom w:val="0"/>
      <w:divBdr>
        <w:top w:val="none" w:sz="0" w:space="0" w:color="auto"/>
        <w:left w:val="none" w:sz="0" w:space="0" w:color="auto"/>
        <w:bottom w:val="none" w:sz="0" w:space="0" w:color="auto"/>
        <w:right w:val="none" w:sz="0" w:space="0" w:color="auto"/>
      </w:divBdr>
      <w:divsChild>
        <w:div w:id="35291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2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6323">
      <w:bodyDiv w:val="1"/>
      <w:marLeft w:val="0"/>
      <w:marRight w:val="0"/>
      <w:marTop w:val="0"/>
      <w:marBottom w:val="0"/>
      <w:divBdr>
        <w:top w:val="none" w:sz="0" w:space="0" w:color="auto"/>
        <w:left w:val="none" w:sz="0" w:space="0" w:color="auto"/>
        <w:bottom w:val="none" w:sz="0" w:space="0" w:color="auto"/>
        <w:right w:val="none" w:sz="0" w:space="0" w:color="auto"/>
      </w:divBdr>
    </w:div>
    <w:div w:id="1587304408">
      <w:bodyDiv w:val="1"/>
      <w:marLeft w:val="0"/>
      <w:marRight w:val="0"/>
      <w:marTop w:val="0"/>
      <w:marBottom w:val="0"/>
      <w:divBdr>
        <w:top w:val="none" w:sz="0" w:space="0" w:color="auto"/>
        <w:left w:val="none" w:sz="0" w:space="0" w:color="auto"/>
        <w:bottom w:val="none" w:sz="0" w:space="0" w:color="auto"/>
        <w:right w:val="none" w:sz="0" w:space="0" w:color="auto"/>
      </w:divBdr>
      <w:divsChild>
        <w:div w:id="1940289357">
          <w:marLeft w:val="0"/>
          <w:marRight w:val="0"/>
          <w:marTop w:val="0"/>
          <w:marBottom w:val="0"/>
          <w:divBdr>
            <w:top w:val="none" w:sz="0" w:space="0" w:color="auto"/>
            <w:left w:val="none" w:sz="0" w:space="0" w:color="auto"/>
            <w:bottom w:val="none" w:sz="0" w:space="0" w:color="auto"/>
            <w:right w:val="none" w:sz="0" w:space="0" w:color="auto"/>
          </w:divBdr>
          <w:divsChild>
            <w:div w:id="471286525">
              <w:marLeft w:val="0"/>
              <w:marRight w:val="0"/>
              <w:marTop w:val="0"/>
              <w:marBottom w:val="0"/>
              <w:divBdr>
                <w:top w:val="none" w:sz="0" w:space="0" w:color="auto"/>
                <w:left w:val="none" w:sz="0" w:space="0" w:color="auto"/>
                <w:bottom w:val="none" w:sz="0" w:space="0" w:color="auto"/>
                <w:right w:val="none" w:sz="0" w:space="0" w:color="auto"/>
              </w:divBdr>
              <w:divsChild>
                <w:div w:id="308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4786">
      <w:bodyDiv w:val="1"/>
      <w:marLeft w:val="0"/>
      <w:marRight w:val="0"/>
      <w:marTop w:val="0"/>
      <w:marBottom w:val="0"/>
      <w:divBdr>
        <w:top w:val="none" w:sz="0" w:space="0" w:color="auto"/>
        <w:left w:val="none" w:sz="0" w:space="0" w:color="auto"/>
        <w:bottom w:val="none" w:sz="0" w:space="0" w:color="auto"/>
        <w:right w:val="none" w:sz="0" w:space="0" w:color="auto"/>
      </w:divBdr>
    </w:div>
    <w:div w:id="1674651175">
      <w:bodyDiv w:val="1"/>
      <w:marLeft w:val="0"/>
      <w:marRight w:val="0"/>
      <w:marTop w:val="0"/>
      <w:marBottom w:val="0"/>
      <w:divBdr>
        <w:top w:val="none" w:sz="0" w:space="0" w:color="auto"/>
        <w:left w:val="none" w:sz="0" w:space="0" w:color="auto"/>
        <w:bottom w:val="none" w:sz="0" w:space="0" w:color="auto"/>
        <w:right w:val="none" w:sz="0" w:space="0" w:color="auto"/>
      </w:divBdr>
    </w:div>
    <w:div w:id="1718703235">
      <w:bodyDiv w:val="1"/>
      <w:marLeft w:val="0"/>
      <w:marRight w:val="0"/>
      <w:marTop w:val="0"/>
      <w:marBottom w:val="0"/>
      <w:divBdr>
        <w:top w:val="none" w:sz="0" w:space="0" w:color="auto"/>
        <w:left w:val="none" w:sz="0" w:space="0" w:color="auto"/>
        <w:bottom w:val="none" w:sz="0" w:space="0" w:color="auto"/>
        <w:right w:val="none" w:sz="0" w:space="0" w:color="auto"/>
      </w:divBdr>
    </w:div>
    <w:div w:id="1789935368">
      <w:bodyDiv w:val="1"/>
      <w:marLeft w:val="0"/>
      <w:marRight w:val="0"/>
      <w:marTop w:val="0"/>
      <w:marBottom w:val="0"/>
      <w:divBdr>
        <w:top w:val="none" w:sz="0" w:space="0" w:color="auto"/>
        <w:left w:val="none" w:sz="0" w:space="0" w:color="auto"/>
        <w:bottom w:val="none" w:sz="0" w:space="0" w:color="auto"/>
        <w:right w:val="none" w:sz="0" w:space="0" w:color="auto"/>
      </w:divBdr>
    </w:div>
    <w:div w:id="1794861654">
      <w:bodyDiv w:val="1"/>
      <w:marLeft w:val="0"/>
      <w:marRight w:val="0"/>
      <w:marTop w:val="0"/>
      <w:marBottom w:val="0"/>
      <w:divBdr>
        <w:top w:val="none" w:sz="0" w:space="0" w:color="auto"/>
        <w:left w:val="none" w:sz="0" w:space="0" w:color="auto"/>
        <w:bottom w:val="none" w:sz="0" w:space="0" w:color="auto"/>
        <w:right w:val="none" w:sz="0" w:space="0" w:color="auto"/>
      </w:divBdr>
    </w:div>
    <w:div w:id="1811509824">
      <w:bodyDiv w:val="1"/>
      <w:marLeft w:val="0"/>
      <w:marRight w:val="0"/>
      <w:marTop w:val="0"/>
      <w:marBottom w:val="0"/>
      <w:divBdr>
        <w:top w:val="none" w:sz="0" w:space="0" w:color="auto"/>
        <w:left w:val="none" w:sz="0" w:space="0" w:color="auto"/>
        <w:bottom w:val="none" w:sz="0" w:space="0" w:color="auto"/>
        <w:right w:val="none" w:sz="0" w:space="0" w:color="auto"/>
      </w:divBdr>
    </w:div>
    <w:div w:id="1836797396">
      <w:bodyDiv w:val="1"/>
      <w:marLeft w:val="0"/>
      <w:marRight w:val="0"/>
      <w:marTop w:val="0"/>
      <w:marBottom w:val="0"/>
      <w:divBdr>
        <w:top w:val="none" w:sz="0" w:space="0" w:color="auto"/>
        <w:left w:val="none" w:sz="0" w:space="0" w:color="auto"/>
        <w:bottom w:val="none" w:sz="0" w:space="0" w:color="auto"/>
        <w:right w:val="none" w:sz="0" w:space="0" w:color="auto"/>
      </w:divBdr>
    </w:div>
    <w:div w:id="1851287774">
      <w:bodyDiv w:val="1"/>
      <w:marLeft w:val="0"/>
      <w:marRight w:val="0"/>
      <w:marTop w:val="0"/>
      <w:marBottom w:val="0"/>
      <w:divBdr>
        <w:top w:val="none" w:sz="0" w:space="0" w:color="auto"/>
        <w:left w:val="none" w:sz="0" w:space="0" w:color="auto"/>
        <w:bottom w:val="none" w:sz="0" w:space="0" w:color="auto"/>
        <w:right w:val="none" w:sz="0" w:space="0" w:color="auto"/>
      </w:divBdr>
    </w:div>
    <w:div w:id="1867257441">
      <w:bodyDiv w:val="1"/>
      <w:marLeft w:val="0"/>
      <w:marRight w:val="0"/>
      <w:marTop w:val="0"/>
      <w:marBottom w:val="0"/>
      <w:divBdr>
        <w:top w:val="none" w:sz="0" w:space="0" w:color="auto"/>
        <w:left w:val="none" w:sz="0" w:space="0" w:color="auto"/>
        <w:bottom w:val="none" w:sz="0" w:space="0" w:color="auto"/>
        <w:right w:val="none" w:sz="0" w:space="0" w:color="auto"/>
      </w:divBdr>
    </w:div>
    <w:div w:id="1879776163">
      <w:bodyDiv w:val="1"/>
      <w:marLeft w:val="0"/>
      <w:marRight w:val="0"/>
      <w:marTop w:val="0"/>
      <w:marBottom w:val="0"/>
      <w:divBdr>
        <w:top w:val="none" w:sz="0" w:space="0" w:color="auto"/>
        <w:left w:val="none" w:sz="0" w:space="0" w:color="auto"/>
        <w:bottom w:val="none" w:sz="0" w:space="0" w:color="auto"/>
        <w:right w:val="none" w:sz="0" w:space="0" w:color="auto"/>
      </w:divBdr>
    </w:div>
    <w:div w:id="1948390709">
      <w:bodyDiv w:val="1"/>
      <w:marLeft w:val="0"/>
      <w:marRight w:val="0"/>
      <w:marTop w:val="0"/>
      <w:marBottom w:val="0"/>
      <w:divBdr>
        <w:top w:val="none" w:sz="0" w:space="0" w:color="auto"/>
        <w:left w:val="none" w:sz="0" w:space="0" w:color="auto"/>
        <w:bottom w:val="none" w:sz="0" w:space="0" w:color="auto"/>
        <w:right w:val="none" w:sz="0" w:space="0" w:color="auto"/>
      </w:divBdr>
    </w:div>
    <w:div w:id="1962301752">
      <w:bodyDiv w:val="1"/>
      <w:marLeft w:val="0"/>
      <w:marRight w:val="0"/>
      <w:marTop w:val="0"/>
      <w:marBottom w:val="0"/>
      <w:divBdr>
        <w:top w:val="none" w:sz="0" w:space="0" w:color="auto"/>
        <w:left w:val="none" w:sz="0" w:space="0" w:color="auto"/>
        <w:bottom w:val="none" w:sz="0" w:space="0" w:color="auto"/>
        <w:right w:val="none" w:sz="0" w:space="0" w:color="auto"/>
      </w:divBdr>
    </w:div>
    <w:div w:id="2002462440">
      <w:bodyDiv w:val="1"/>
      <w:marLeft w:val="0"/>
      <w:marRight w:val="0"/>
      <w:marTop w:val="0"/>
      <w:marBottom w:val="0"/>
      <w:divBdr>
        <w:top w:val="none" w:sz="0" w:space="0" w:color="auto"/>
        <w:left w:val="none" w:sz="0" w:space="0" w:color="auto"/>
        <w:bottom w:val="none" w:sz="0" w:space="0" w:color="auto"/>
        <w:right w:val="none" w:sz="0" w:space="0" w:color="auto"/>
      </w:divBdr>
    </w:div>
    <w:div w:id="2016302207">
      <w:bodyDiv w:val="1"/>
      <w:marLeft w:val="0"/>
      <w:marRight w:val="0"/>
      <w:marTop w:val="0"/>
      <w:marBottom w:val="0"/>
      <w:divBdr>
        <w:top w:val="none" w:sz="0" w:space="0" w:color="auto"/>
        <w:left w:val="none" w:sz="0" w:space="0" w:color="auto"/>
        <w:bottom w:val="none" w:sz="0" w:space="0" w:color="auto"/>
        <w:right w:val="none" w:sz="0" w:space="0" w:color="auto"/>
      </w:divBdr>
    </w:div>
    <w:div w:id="2070105683">
      <w:bodyDiv w:val="1"/>
      <w:marLeft w:val="0"/>
      <w:marRight w:val="0"/>
      <w:marTop w:val="0"/>
      <w:marBottom w:val="0"/>
      <w:divBdr>
        <w:top w:val="none" w:sz="0" w:space="0" w:color="auto"/>
        <w:left w:val="none" w:sz="0" w:space="0" w:color="auto"/>
        <w:bottom w:val="none" w:sz="0" w:space="0" w:color="auto"/>
        <w:right w:val="none" w:sz="0" w:space="0" w:color="auto"/>
      </w:divBdr>
    </w:div>
    <w:div w:id="20819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sabanciuniv.edu/en/academic-integrity-statemen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2077</Words>
  <Characters>11844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Unit Outline</vt:lpstr>
    </vt:vector>
  </TitlesOfParts>
  <Company/>
  <LinksUpToDate>false</LinksUpToDate>
  <CharactersWithSpaces>13894</CharactersWithSpaces>
  <SharedDoc>false</SharedDoc>
  <HLinks>
    <vt:vector size="24" baseType="variant">
      <vt:variant>
        <vt:i4>7667816</vt:i4>
      </vt:variant>
      <vt:variant>
        <vt:i4>12</vt:i4>
      </vt:variant>
      <vt:variant>
        <vt:i4>0</vt:i4>
      </vt:variant>
      <vt:variant>
        <vt:i4>5</vt:i4>
      </vt:variant>
      <vt:variant>
        <vt:lpwstr>http://www.lesley.edu/library/guides/citation/apa.html</vt:lpwstr>
      </vt:variant>
      <vt:variant>
        <vt:lpwstr/>
      </vt:variant>
      <vt:variant>
        <vt:i4>196610</vt:i4>
      </vt:variant>
      <vt:variant>
        <vt:i4>9</vt:i4>
      </vt:variant>
      <vt:variant>
        <vt:i4>0</vt:i4>
      </vt:variant>
      <vt:variant>
        <vt:i4>5</vt:i4>
      </vt:variant>
      <vt:variant>
        <vt:lpwstr>http://ww.mc3.edu/gen/polpro/st_acad_code_of_ethics.html</vt:lpwstr>
      </vt:variant>
      <vt:variant>
        <vt:lpwstr/>
      </vt:variant>
      <vt:variant>
        <vt:i4>6226013</vt:i4>
      </vt:variant>
      <vt:variant>
        <vt:i4>6</vt:i4>
      </vt:variant>
      <vt:variant>
        <vt:i4>0</vt:i4>
      </vt:variant>
      <vt:variant>
        <vt:i4>5</vt:i4>
      </vt:variant>
      <vt:variant>
        <vt:lpwstr>http://www.ncc.metu.edu.tr/studaffairs/acadrules.php</vt:lpwstr>
      </vt:variant>
      <vt:variant>
        <vt:lpwstr/>
      </vt:variant>
      <vt:variant>
        <vt:i4>65661</vt:i4>
      </vt:variant>
      <vt:variant>
        <vt:i4>3</vt:i4>
      </vt:variant>
      <vt:variant>
        <vt:i4>0</vt:i4>
      </vt:variant>
      <vt:variant>
        <vt:i4>5</vt:i4>
      </vt:variant>
      <vt:variant>
        <vt:lpwstr>mailto:vdogu@metu.edu.tr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dc:title>
  <dc:creator>30013815</dc:creator>
  <cp:lastModifiedBy>Nebi Sümer</cp:lastModifiedBy>
  <cp:revision>5</cp:revision>
  <cp:lastPrinted>2022-03-13T21:26:00Z</cp:lastPrinted>
  <dcterms:created xsi:type="dcterms:W3CDTF">2022-03-13T21:26:00Z</dcterms:created>
  <dcterms:modified xsi:type="dcterms:W3CDTF">2022-03-17T23:00:00Z</dcterms:modified>
</cp:coreProperties>
</file>