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3560" w:rsidRDefault="00814B77">
      <w:pPr>
        <w:jc w:val="center"/>
        <w:rPr>
          <w:rFonts w:ascii="Times" w:eastAsia="Times" w:hAnsi="Times" w:cs="Times"/>
          <w:b/>
          <w:sz w:val="32"/>
          <w:szCs w:val="32"/>
        </w:rPr>
      </w:pPr>
      <w:bookmarkStart w:id="0" w:name="_gjdgxs" w:colFirst="0" w:colLast="0"/>
      <w:bookmarkEnd w:id="0"/>
      <w:r>
        <w:rPr>
          <w:rFonts w:ascii="Times" w:eastAsia="Times" w:hAnsi="Times" w:cs="Times"/>
          <w:b/>
          <w:sz w:val="32"/>
          <w:szCs w:val="32"/>
        </w:rPr>
        <w:t>GLOBALIZATION and INTERNATIONAL RELATIONS</w:t>
      </w:r>
    </w:p>
    <w:p w:rsidR="00E83560" w:rsidRDefault="00920D76">
      <w:pPr>
        <w:jc w:val="center"/>
        <w:rPr>
          <w:rFonts w:ascii="Times" w:eastAsia="Times" w:hAnsi="Times" w:cs="Times"/>
          <w:b/>
          <w:sz w:val="32"/>
          <w:szCs w:val="32"/>
        </w:rPr>
      </w:pPr>
      <w:r>
        <w:rPr>
          <w:rFonts w:ascii="Times" w:eastAsia="Times" w:hAnsi="Times" w:cs="Times"/>
          <w:b/>
          <w:sz w:val="32"/>
          <w:szCs w:val="32"/>
        </w:rPr>
        <w:t xml:space="preserve">(IR 301- Fall </w:t>
      </w:r>
      <w:r w:rsidR="00DC5611">
        <w:rPr>
          <w:rFonts w:ascii="Times" w:eastAsia="Times" w:hAnsi="Times" w:cs="Times"/>
          <w:b/>
          <w:sz w:val="32"/>
          <w:szCs w:val="32"/>
        </w:rPr>
        <w:t>202</w:t>
      </w:r>
      <w:r w:rsidR="00D52092">
        <w:rPr>
          <w:rFonts w:ascii="Times" w:eastAsia="Times" w:hAnsi="Times" w:cs="Times"/>
          <w:b/>
          <w:sz w:val="32"/>
          <w:szCs w:val="32"/>
        </w:rPr>
        <w:t>3</w:t>
      </w:r>
      <w:r w:rsidR="00814B77">
        <w:rPr>
          <w:rFonts w:ascii="Times" w:eastAsia="Times" w:hAnsi="Times" w:cs="Times"/>
          <w:b/>
          <w:sz w:val="32"/>
          <w:szCs w:val="32"/>
        </w:rPr>
        <w:t>)</w:t>
      </w:r>
    </w:p>
    <w:p w:rsidR="00E83560" w:rsidRDefault="00E83560">
      <w:pPr>
        <w:jc w:val="center"/>
        <w:rPr>
          <w:rFonts w:ascii="Times" w:eastAsia="Times" w:hAnsi="Times" w:cs="Times"/>
          <w:b/>
          <w:sz w:val="32"/>
          <w:szCs w:val="32"/>
        </w:rPr>
      </w:pPr>
    </w:p>
    <w:p w:rsidR="00E83560" w:rsidRDefault="00BE36F2">
      <w:pPr>
        <w:jc w:val="center"/>
        <w:rPr>
          <w:rFonts w:ascii="Times" w:eastAsia="Times" w:hAnsi="Times" w:cs="Times"/>
          <w:b/>
          <w:sz w:val="32"/>
          <w:szCs w:val="32"/>
        </w:rPr>
      </w:pPr>
      <w:r>
        <w:rPr>
          <w:rFonts w:ascii="Times" w:eastAsia="Times" w:hAnsi="Times" w:cs="Times"/>
          <w:b/>
          <w:sz w:val="32"/>
          <w:szCs w:val="32"/>
        </w:rPr>
        <w:t>Wednesday</w:t>
      </w:r>
      <w:r w:rsidR="00814B77">
        <w:rPr>
          <w:rFonts w:ascii="Times" w:eastAsia="Times" w:hAnsi="Times" w:cs="Times"/>
          <w:b/>
          <w:sz w:val="32"/>
          <w:szCs w:val="32"/>
        </w:rPr>
        <w:t xml:space="preserve">, </w:t>
      </w:r>
      <w:r w:rsidR="00DC5611">
        <w:rPr>
          <w:rFonts w:ascii="Times" w:eastAsia="Times" w:hAnsi="Times" w:cs="Times"/>
          <w:b/>
          <w:sz w:val="32"/>
          <w:szCs w:val="32"/>
        </w:rPr>
        <w:t>16:</w:t>
      </w:r>
      <w:r w:rsidR="00DE55E9">
        <w:rPr>
          <w:rFonts w:ascii="Times" w:eastAsia="Times" w:hAnsi="Times" w:cs="Times"/>
          <w:b/>
          <w:sz w:val="32"/>
          <w:szCs w:val="32"/>
        </w:rPr>
        <w:t>4</w:t>
      </w:r>
      <w:r w:rsidR="00DC5611">
        <w:rPr>
          <w:rFonts w:ascii="Times" w:eastAsia="Times" w:hAnsi="Times" w:cs="Times"/>
          <w:b/>
          <w:sz w:val="32"/>
          <w:szCs w:val="32"/>
        </w:rPr>
        <w:t>0</w:t>
      </w:r>
      <w:r w:rsidR="00814B77">
        <w:rPr>
          <w:rFonts w:ascii="Times" w:eastAsia="Times" w:hAnsi="Times" w:cs="Times"/>
          <w:b/>
          <w:sz w:val="32"/>
          <w:szCs w:val="32"/>
        </w:rPr>
        <w:t xml:space="preserve"> - </w:t>
      </w:r>
      <w:r w:rsidR="00DC5611">
        <w:rPr>
          <w:rFonts w:ascii="Times" w:eastAsia="Times" w:hAnsi="Times" w:cs="Times"/>
          <w:b/>
          <w:sz w:val="32"/>
          <w:szCs w:val="32"/>
        </w:rPr>
        <w:t>19</w:t>
      </w:r>
      <w:r w:rsidR="00814B77">
        <w:rPr>
          <w:rFonts w:ascii="Times" w:eastAsia="Times" w:hAnsi="Times" w:cs="Times"/>
          <w:b/>
          <w:sz w:val="32"/>
          <w:szCs w:val="32"/>
        </w:rPr>
        <w:t>:30</w:t>
      </w:r>
    </w:p>
    <w:p w:rsidR="00E83560" w:rsidRDefault="00814B77" w:rsidP="00B25225">
      <w:pPr>
        <w:rPr>
          <w:rFonts w:ascii="Times" w:eastAsia="Times" w:hAnsi="Times" w:cs="Times"/>
          <w:b/>
          <w:sz w:val="32"/>
          <w:szCs w:val="32"/>
        </w:rPr>
      </w:pPr>
      <w:r>
        <w:br/>
      </w:r>
    </w:p>
    <w:p w:rsidR="00E83560" w:rsidRDefault="00814B77">
      <w:pPr>
        <w:jc w:val="both"/>
        <w:rPr>
          <w:rFonts w:ascii="Times" w:eastAsia="Times" w:hAnsi="Times" w:cs="Times"/>
          <w:b/>
          <w:sz w:val="28"/>
          <w:szCs w:val="28"/>
        </w:rPr>
      </w:pPr>
      <w:r>
        <w:rPr>
          <w:rFonts w:ascii="Times" w:eastAsia="Times" w:hAnsi="Times" w:cs="Times"/>
          <w:b/>
          <w:sz w:val="28"/>
          <w:szCs w:val="28"/>
        </w:rPr>
        <w:t>Inst:  Prof. E. Fuat Keyman</w:t>
      </w:r>
    </w:p>
    <w:p w:rsidR="00E83560" w:rsidRDefault="00814B77">
      <w:pPr>
        <w:jc w:val="both"/>
        <w:rPr>
          <w:rFonts w:ascii="Times" w:eastAsia="Times" w:hAnsi="Times" w:cs="Times"/>
          <w:b/>
          <w:sz w:val="28"/>
          <w:szCs w:val="28"/>
        </w:rPr>
      </w:pPr>
      <w:r>
        <w:rPr>
          <w:rFonts w:ascii="Times" w:eastAsia="Times" w:hAnsi="Times" w:cs="Times"/>
          <w:b/>
          <w:sz w:val="28"/>
          <w:szCs w:val="28"/>
        </w:rPr>
        <w:t xml:space="preserve">Email: </w:t>
      </w:r>
      <w:hyperlink r:id="rId8">
        <w:r>
          <w:rPr>
            <w:rFonts w:ascii="Times" w:eastAsia="Times" w:hAnsi="Times" w:cs="Times"/>
            <w:b/>
            <w:color w:val="0000FF"/>
            <w:sz w:val="28"/>
            <w:szCs w:val="28"/>
            <w:u w:val="single"/>
          </w:rPr>
          <w:t>fuat@sabanciuniv.edu</w:t>
        </w:r>
      </w:hyperlink>
    </w:p>
    <w:p w:rsidR="00E83560" w:rsidRDefault="00814B77">
      <w:pPr>
        <w:jc w:val="both"/>
        <w:rPr>
          <w:rFonts w:ascii="Times" w:eastAsia="Times" w:hAnsi="Times" w:cs="Times"/>
          <w:b/>
          <w:sz w:val="28"/>
          <w:szCs w:val="28"/>
        </w:rPr>
      </w:pPr>
      <w:r>
        <w:rPr>
          <w:rFonts w:ascii="Times" w:eastAsia="Times" w:hAnsi="Times" w:cs="Times"/>
          <w:b/>
          <w:sz w:val="28"/>
          <w:szCs w:val="28"/>
        </w:rPr>
        <w:t>Office: FASS 2103</w:t>
      </w:r>
    </w:p>
    <w:p w:rsidR="00E83560" w:rsidRDefault="00814B77">
      <w:pPr>
        <w:jc w:val="both"/>
        <w:rPr>
          <w:rFonts w:ascii="Times" w:eastAsia="Times" w:hAnsi="Times" w:cs="Times"/>
          <w:b/>
          <w:sz w:val="28"/>
          <w:szCs w:val="28"/>
        </w:rPr>
      </w:pPr>
      <w:r>
        <w:rPr>
          <w:rFonts w:ascii="Times" w:eastAsia="Times" w:hAnsi="Times" w:cs="Times"/>
          <w:b/>
          <w:sz w:val="28"/>
          <w:szCs w:val="28"/>
        </w:rPr>
        <w:t xml:space="preserve">Office Hours: </w:t>
      </w:r>
      <w:r w:rsidR="00A95E58">
        <w:rPr>
          <w:rFonts w:ascii="Times" w:eastAsia="Times" w:hAnsi="Times" w:cs="Times"/>
          <w:b/>
          <w:sz w:val="28"/>
          <w:szCs w:val="28"/>
        </w:rPr>
        <w:t>Wednesday</w:t>
      </w:r>
      <w:r w:rsidR="00DC5611">
        <w:rPr>
          <w:rFonts w:ascii="Times" w:eastAsia="Times" w:hAnsi="Times" w:cs="Times"/>
          <w:b/>
          <w:sz w:val="28"/>
          <w:szCs w:val="28"/>
        </w:rPr>
        <w:t>,</w:t>
      </w:r>
      <w:r>
        <w:rPr>
          <w:rFonts w:ascii="Times" w:eastAsia="Times" w:hAnsi="Times" w:cs="Times"/>
          <w:b/>
          <w:sz w:val="28"/>
          <w:szCs w:val="28"/>
        </w:rPr>
        <w:t xml:space="preserve"> 1</w:t>
      </w:r>
      <w:r w:rsidR="00DC5611">
        <w:rPr>
          <w:rFonts w:ascii="Times" w:eastAsia="Times" w:hAnsi="Times" w:cs="Times"/>
          <w:b/>
          <w:sz w:val="28"/>
          <w:szCs w:val="28"/>
        </w:rPr>
        <w:t>5</w:t>
      </w:r>
      <w:r>
        <w:rPr>
          <w:rFonts w:ascii="Times" w:eastAsia="Times" w:hAnsi="Times" w:cs="Times"/>
          <w:b/>
          <w:sz w:val="28"/>
          <w:szCs w:val="28"/>
        </w:rPr>
        <w:t>:00 – 1</w:t>
      </w:r>
      <w:r w:rsidR="00DC5611">
        <w:rPr>
          <w:rFonts w:ascii="Times" w:eastAsia="Times" w:hAnsi="Times" w:cs="Times"/>
          <w:b/>
          <w:sz w:val="28"/>
          <w:szCs w:val="28"/>
        </w:rPr>
        <w:t>6</w:t>
      </w:r>
      <w:r>
        <w:rPr>
          <w:rFonts w:ascii="Times" w:eastAsia="Times" w:hAnsi="Times" w:cs="Times"/>
          <w:b/>
          <w:sz w:val="28"/>
          <w:szCs w:val="28"/>
        </w:rPr>
        <w:t>:00</w:t>
      </w:r>
    </w:p>
    <w:p w:rsidR="00E83560" w:rsidRDefault="00E83560">
      <w:pPr>
        <w:jc w:val="both"/>
        <w:rPr>
          <w:rFonts w:ascii="Times" w:eastAsia="Times" w:hAnsi="Times" w:cs="Times"/>
          <w:sz w:val="24"/>
          <w:szCs w:val="24"/>
        </w:rPr>
      </w:pPr>
    </w:p>
    <w:p w:rsidR="00E83560" w:rsidRDefault="00DE2224">
      <w:pPr>
        <w:jc w:val="both"/>
        <w:rPr>
          <w:rFonts w:ascii="Times" w:eastAsia="Times" w:hAnsi="Times" w:cs="Times"/>
          <w:b/>
          <w:sz w:val="24"/>
          <w:szCs w:val="24"/>
        </w:rPr>
      </w:pPr>
      <w:r>
        <w:rPr>
          <w:rFonts w:ascii="Times" w:eastAsia="Times" w:hAnsi="Times" w:cs="Times"/>
          <w:b/>
          <w:sz w:val="24"/>
          <w:szCs w:val="24"/>
        </w:rPr>
        <w:t>TA:</w:t>
      </w:r>
      <w:r w:rsidR="00CD2B80">
        <w:rPr>
          <w:rFonts w:ascii="Times" w:eastAsia="Times" w:hAnsi="Times" w:cs="Times"/>
          <w:b/>
          <w:sz w:val="24"/>
          <w:szCs w:val="24"/>
        </w:rPr>
        <w:t xml:space="preserve"> Laurel </w:t>
      </w:r>
      <w:r w:rsidR="0074272B">
        <w:rPr>
          <w:rFonts w:ascii="Times" w:eastAsia="Times" w:hAnsi="Times" w:cs="Times"/>
          <w:b/>
          <w:sz w:val="24"/>
          <w:szCs w:val="24"/>
        </w:rPr>
        <w:t>E</w:t>
      </w:r>
      <w:r w:rsidR="00FA3C08">
        <w:rPr>
          <w:rFonts w:ascii="Times" w:eastAsia="Times" w:hAnsi="Times" w:cs="Times"/>
          <w:b/>
          <w:sz w:val="24"/>
          <w:szCs w:val="24"/>
        </w:rPr>
        <w:t>.</w:t>
      </w:r>
      <w:r w:rsidR="0074272B">
        <w:rPr>
          <w:rFonts w:ascii="Times" w:eastAsia="Times" w:hAnsi="Times" w:cs="Times"/>
          <w:b/>
          <w:sz w:val="24"/>
          <w:szCs w:val="24"/>
        </w:rPr>
        <w:t xml:space="preserve"> </w:t>
      </w:r>
      <w:r w:rsidR="00CD2B80">
        <w:rPr>
          <w:rFonts w:ascii="Times" w:eastAsia="Times" w:hAnsi="Times" w:cs="Times"/>
          <w:b/>
          <w:sz w:val="24"/>
          <w:szCs w:val="24"/>
        </w:rPr>
        <w:t>Jarombek</w:t>
      </w:r>
    </w:p>
    <w:p w:rsidR="00E83560" w:rsidRDefault="00814B77" w:rsidP="00CD2B80">
      <w:pPr>
        <w:rPr>
          <w:rFonts w:ascii="Times" w:eastAsia="Times" w:hAnsi="Times" w:cs="Times"/>
          <w:b/>
          <w:sz w:val="24"/>
          <w:szCs w:val="24"/>
        </w:rPr>
      </w:pPr>
      <w:r>
        <w:rPr>
          <w:rFonts w:ascii="Times" w:eastAsia="Times" w:hAnsi="Times" w:cs="Times"/>
          <w:b/>
          <w:sz w:val="24"/>
          <w:szCs w:val="24"/>
        </w:rPr>
        <w:t>Email:</w:t>
      </w:r>
      <w:r w:rsidR="00CD2B80">
        <w:rPr>
          <w:rFonts w:ascii="Times" w:eastAsia="Times" w:hAnsi="Times" w:cs="Times"/>
          <w:b/>
          <w:sz w:val="24"/>
          <w:szCs w:val="24"/>
        </w:rPr>
        <w:t xml:space="preserve"> </w:t>
      </w:r>
      <w:hyperlink r:id="rId9" w:history="1">
        <w:r w:rsidR="00AB5B71" w:rsidRPr="00483283">
          <w:rPr>
            <w:rStyle w:val="Hyperlink"/>
            <w:rFonts w:ascii="Times" w:eastAsia="Times" w:hAnsi="Times" w:cs="Times"/>
            <w:b/>
            <w:sz w:val="24"/>
            <w:szCs w:val="24"/>
          </w:rPr>
          <w:t>laurel.jarombek@sabanciuniv.edu</w:t>
        </w:r>
      </w:hyperlink>
    </w:p>
    <w:p w:rsidR="00E83560" w:rsidRDefault="00814B77">
      <w:pPr>
        <w:jc w:val="both"/>
        <w:rPr>
          <w:rFonts w:ascii="Times" w:eastAsia="Times" w:hAnsi="Times" w:cs="Times"/>
          <w:b/>
          <w:sz w:val="24"/>
          <w:szCs w:val="24"/>
        </w:rPr>
      </w:pPr>
      <w:r>
        <w:rPr>
          <w:rFonts w:ascii="Times" w:eastAsia="Times" w:hAnsi="Times" w:cs="Times"/>
          <w:b/>
          <w:sz w:val="24"/>
          <w:szCs w:val="24"/>
        </w:rPr>
        <w:t>Office hours:</w:t>
      </w:r>
      <w:r w:rsidR="00CD2B80">
        <w:rPr>
          <w:rFonts w:ascii="Times" w:eastAsia="Times" w:hAnsi="Times" w:cs="Times"/>
          <w:b/>
          <w:sz w:val="24"/>
          <w:szCs w:val="24"/>
        </w:rPr>
        <w:t xml:space="preserve"> </w:t>
      </w:r>
      <w:r w:rsidR="00DE69B4">
        <w:rPr>
          <w:rFonts w:ascii="Times" w:eastAsia="Times" w:hAnsi="Times" w:cs="Times"/>
          <w:b/>
          <w:sz w:val="24"/>
          <w:szCs w:val="24"/>
        </w:rPr>
        <w:t>by appointment</w:t>
      </w:r>
    </w:p>
    <w:p w:rsidR="00E83560" w:rsidRDefault="00E83560">
      <w:pPr>
        <w:jc w:val="both"/>
        <w:rPr>
          <w:rFonts w:ascii="Times" w:eastAsia="Times" w:hAnsi="Times" w:cs="Times"/>
          <w:b/>
          <w:sz w:val="24"/>
          <w:szCs w:val="24"/>
        </w:rPr>
      </w:pPr>
    </w:p>
    <w:p w:rsidR="00E83560" w:rsidRDefault="00814B77">
      <w:pPr>
        <w:pBdr>
          <w:top w:val="nil"/>
          <w:left w:val="nil"/>
          <w:bottom w:val="nil"/>
          <w:right w:val="nil"/>
          <w:between w:val="nil"/>
        </w:pBdr>
        <w:jc w:val="both"/>
        <w:rPr>
          <w:rFonts w:ascii="Times" w:eastAsia="Times" w:hAnsi="Times" w:cs="Times"/>
          <w:color w:val="000000"/>
          <w:sz w:val="24"/>
          <w:szCs w:val="24"/>
        </w:rPr>
      </w:pPr>
      <w:r>
        <w:rPr>
          <w:rFonts w:ascii="Times" w:eastAsia="Times" w:hAnsi="Times" w:cs="Times"/>
          <w:color w:val="000000"/>
          <w:sz w:val="28"/>
          <w:szCs w:val="28"/>
        </w:rPr>
        <w:t xml:space="preserve">This course deals with the changing nature of international relations within the </w:t>
      </w:r>
      <w:r w:rsidR="00DE69B4">
        <w:rPr>
          <w:rFonts w:ascii="Times" w:eastAsia="Times" w:hAnsi="Times" w:cs="Times"/>
          <w:color w:val="000000"/>
          <w:sz w:val="28"/>
          <w:szCs w:val="28"/>
        </w:rPr>
        <w:t xml:space="preserve">broader </w:t>
      </w:r>
      <w:r>
        <w:rPr>
          <w:rFonts w:ascii="Times" w:eastAsia="Times" w:hAnsi="Times" w:cs="Times"/>
          <w:color w:val="000000"/>
          <w:sz w:val="28"/>
          <w:szCs w:val="28"/>
        </w:rPr>
        <w:t xml:space="preserve">context of globalization. It is organized around a number of topics that have become crucial especially after the end of the Cold War. It is especially important to note that the course aims at advancing our understanding of international relations by discussing (a) the </w:t>
      </w:r>
      <w:r w:rsidR="00DE55E9">
        <w:rPr>
          <w:rFonts w:ascii="Times" w:eastAsia="Times" w:hAnsi="Times" w:cs="Times"/>
          <w:color w:val="000000"/>
          <w:sz w:val="28"/>
          <w:szCs w:val="28"/>
        </w:rPr>
        <w:t xml:space="preserve">political, economic, cultural, cognitive </w:t>
      </w:r>
      <w:r>
        <w:rPr>
          <w:rFonts w:ascii="Times" w:eastAsia="Times" w:hAnsi="Times" w:cs="Times"/>
          <w:color w:val="000000"/>
          <w:sz w:val="28"/>
          <w:szCs w:val="28"/>
        </w:rPr>
        <w:t xml:space="preserve">dimensions of globalization, as well as (b) the crucial problems of international relations such as governance, </w:t>
      </w:r>
      <w:r w:rsidR="00157CC2">
        <w:rPr>
          <w:rFonts w:ascii="Times" w:eastAsia="Times" w:hAnsi="Times" w:cs="Times"/>
          <w:color w:val="000000"/>
          <w:sz w:val="28"/>
          <w:szCs w:val="28"/>
        </w:rPr>
        <w:t xml:space="preserve">power, hegemony, leadership, </w:t>
      </w:r>
      <w:r w:rsidR="00DE69B4">
        <w:rPr>
          <w:rFonts w:ascii="Times" w:eastAsia="Times" w:hAnsi="Times" w:cs="Times"/>
          <w:color w:val="000000"/>
          <w:sz w:val="28"/>
          <w:szCs w:val="28"/>
        </w:rPr>
        <w:t xml:space="preserve">sustainable development goals and </w:t>
      </w:r>
      <w:r>
        <w:rPr>
          <w:rFonts w:ascii="Times" w:eastAsia="Times" w:hAnsi="Times" w:cs="Times"/>
          <w:color w:val="000000"/>
          <w:sz w:val="28"/>
          <w:szCs w:val="28"/>
        </w:rPr>
        <w:t xml:space="preserve">(c) important case studies such as American hegemony, </w:t>
      </w:r>
      <w:r w:rsidR="00FA3C08">
        <w:rPr>
          <w:rFonts w:ascii="Times" w:eastAsia="Times" w:hAnsi="Times" w:cs="Times"/>
          <w:color w:val="000000"/>
          <w:sz w:val="28"/>
          <w:szCs w:val="28"/>
        </w:rPr>
        <w:t>g</w:t>
      </w:r>
      <w:r>
        <w:rPr>
          <w:rFonts w:ascii="Times" w:eastAsia="Times" w:hAnsi="Times" w:cs="Times"/>
          <w:color w:val="000000"/>
          <w:sz w:val="28"/>
          <w:szCs w:val="28"/>
        </w:rPr>
        <w:t xml:space="preserve">lobal </w:t>
      </w:r>
      <w:r w:rsidR="00FA3C08">
        <w:rPr>
          <w:rFonts w:ascii="Times" w:eastAsia="Times" w:hAnsi="Times" w:cs="Times"/>
          <w:color w:val="000000"/>
          <w:sz w:val="28"/>
          <w:szCs w:val="28"/>
        </w:rPr>
        <w:t>e</w:t>
      </w:r>
      <w:r>
        <w:rPr>
          <w:rFonts w:ascii="Times" w:eastAsia="Times" w:hAnsi="Times" w:cs="Times"/>
          <w:color w:val="000000"/>
          <w:sz w:val="28"/>
          <w:szCs w:val="28"/>
        </w:rPr>
        <w:t xml:space="preserve">conomic </w:t>
      </w:r>
      <w:r w:rsidR="00FA3C08">
        <w:rPr>
          <w:rFonts w:ascii="Times" w:eastAsia="Times" w:hAnsi="Times" w:cs="Times"/>
          <w:color w:val="000000"/>
          <w:sz w:val="28"/>
          <w:szCs w:val="28"/>
        </w:rPr>
        <w:t>c</w:t>
      </w:r>
      <w:r>
        <w:rPr>
          <w:rFonts w:ascii="Times" w:eastAsia="Times" w:hAnsi="Times" w:cs="Times"/>
          <w:color w:val="000000"/>
          <w:sz w:val="28"/>
          <w:szCs w:val="28"/>
        </w:rPr>
        <w:t xml:space="preserve">risis, </w:t>
      </w:r>
      <w:r w:rsidR="00FA3C08">
        <w:rPr>
          <w:rFonts w:ascii="Times" w:eastAsia="Times" w:hAnsi="Times" w:cs="Times"/>
          <w:color w:val="000000"/>
          <w:sz w:val="28"/>
          <w:szCs w:val="28"/>
        </w:rPr>
        <w:t>c</w:t>
      </w:r>
      <w:r w:rsidR="00157CC2">
        <w:rPr>
          <w:rFonts w:ascii="Times" w:eastAsia="Times" w:hAnsi="Times" w:cs="Times"/>
          <w:color w:val="000000"/>
          <w:sz w:val="28"/>
          <w:szCs w:val="28"/>
        </w:rPr>
        <w:t>limate c</w:t>
      </w:r>
      <w:r w:rsidR="00DE69B4">
        <w:rPr>
          <w:rFonts w:ascii="Times" w:eastAsia="Times" w:hAnsi="Times" w:cs="Times"/>
          <w:color w:val="000000"/>
          <w:sz w:val="28"/>
          <w:szCs w:val="28"/>
        </w:rPr>
        <w:t>risis, renewable energy, resistance through arts</w:t>
      </w:r>
      <w:r w:rsidR="00157CC2">
        <w:rPr>
          <w:rFonts w:ascii="Times" w:eastAsia="Times" w:hAnsi="Times" w:cs="Times"/>
          <w:color w:val="000000"/>
          <w:sz w:val="28"/>
          <w:szCs w:val="28"/>
        </w:rPr>
        <w:t>, the Corona</w:t>
      </w:r>
      <w:r w:rsidR="00FA3C08">
        <w:rPr>
          <w:rFonts w:ascii="Times" w:eastAsia="Times" w:hAnsi="Times" w:cs="Times"/>
          <w:color w:val="000000"/>
          <w:sz w:val="28"/>
          <w:szCs w:val="28"/>
        </w:rPr>
        <w:t>virus</w:t>
      </w:r>
      <w:r w:rsidR="00157CC2">
        <w:rPr>
          <w:rFonts w:ascii="Times" w:eastAsia="Times" w:hAnsi="Times" w:cs="Times"/>
          <w:color w:val="000000"/>
          <w:sz w:val="28"/>
          <w:szCs w:val="28"/>
        </w:rPr>
        <w:t xml:space="preserve"> pandemic, </w:t>
      </w:r>
      <w:r w:rsidR="00DE69B4">
        <w:rPr>
          <w:rFonts w:ascii="Times" w:eastAsia="Times" w:hAnsi="Times" w:cs="Times"/>
          <w:color w:val="000000"/>
          <w:sz w:val="28"/>
          <w:szCs w:val="28"/>
        </w:rPr>
        <w:t xml:space="preserve">disaster </w:t>
      </w:r>
      <w:r w:rsidR="00157CC2">
        <w:rPr>
          <w:rFonts w:ascii="Times" w:eastAsia="Times" w:hAnsi="Times" w:cs="Times"/>
          <w:color w:val="000000"/>
          <w:sz w:val="28"/>
          <w:szCs w:val="28"/>
        </w:rPr>
        <w:t>and refugees</w:t>
      </w:r>
      <w:r>
        <w:rPr>
          <w:rFonts w:ascii="Times" w:eastAsia="Times" w:hAnsi="Times" w:cs="Times"/>
          <w:color w:val="000000"/>
          <w:sz w:val="28"/>
          <w:szCs w:val="28"/>
        </w:rPr>
        <w:t>.</w:t>
      </w:r>
      <w:r w:rsidR="00157CC2">
        <w:rPr>
          <w:rFonts w:ascii="Times" w:eastAsia="Times" w:hAnsi="Times" w:cs="Times"/>
          <w:color w:val="000000"/>
          <w:sz w:val="28"/>
          <w:szCs w:val="28"/>
        </w:rPr>
        <w:t xml:space="preserve"> </w:t>
      </w:r>
      <w:r w:rsidR="00DE69B4">
        <w:rPr>
          <w:rFonts w:ascii="Times" w:eastAsia="Times" w:hAnsi="Times" w:cs="Times"/>
          <w:color w:val="000000"/>
          <w:sz w:val="28"/>
          <w:szCs w:val="28"/>
        </w:rPr>
        <w:t>T</w:t>
      </w:r>
      <w:r>
        <w:rPr>
          <w:rFonts w:ascii="Times" w:eastAsia="Times" w:hAnsi="Times" w:cs="Times"/>
          <w:color w:val="000000"/>
          <w:sz w:val="28"/>
          <w:szCs w:val="28"/>
        </w:rPr>
        <w:t xml:space="preserve">he course is based on lectures </w:t>
      </w:r>
      <w:r w:rsidR="00157CC2">
        <w:rPr>
          <w:rFonts w:ascii="Times" w:eastAsia="Times" w:hAnsi="Times" w:cs="Times"/>
          <w:color w:val="000000"/>
          <w:sz w:val="28"/>
          <w:szCs w:val="28"/>
        </w:rPr>
        <w:t xml:space="preserve">(by instructor </w:t>
      </w:r>
      <w:r>
        <w:rPr>
          <w:rFonts w:ascii="Times" w:eastAsia="Times" w:hAnsi="Times" w:cs="Times"/>
          <w:color w:val="000000"/>
          <w:sz w:val="28"/>
          <w:szCs w:val="28"/>
        </w:rPr>
        <w:t xml:space="preserve">and </w:t>
      </w:r>
      <w:r w:rsidR="00157CC2">
        <w:rPr>
          <w:rFonts w:ascii="Times" w:eastAsia="Times" w:hAnsi="Times" w:cs="Times"/>
          <w:color w:val="000000"/>
          <w:sz w:val="28"/>
          <w:szCs w:val="28"/>
        </w:rPr>
        <w:t>a number of guest lecturers)</w:t>
      </w:r>
      <w:r w:rsidR="0018704D">
        <w:rPr>
          <w:rFonts w:ascii="Times" w:eastAsia="Times" w:hAnsi="Times" w:cs="Times"/>
          <w:color w:val="000000"/>
          <w:sz w:val="28"/>
          <w:szCs w:val="28"/>
        </w:rPr>
        <w:t xml:space="preserve"> and</w:t>
      </w:r>
      <w:r w:rsidR="00157CC2">
        <w:rPr>
          <w:rFonts w:ascii="Times" w:eastAsia="Times" w:hAnsi="Times" w:cs="Times"/>
          <w:color w:val="000000"/>
          <w:sz w:val="28"/>
          <w:szCs w:val="28"/>
        </w:rPr>
        <w:t xml:space="preserve"> </w:t>
      </w:r>
      <w:r w:rsidR="0018704D">
        <w:rPr>
          <w:rFonts w:ascii="Times" w:eastAsia="Times" w:hAnsi="Times" w:cs="Times"/>
          <w:color w:val="000000"/>
          <w:sz w:val="28"/>
          <w:szCs w:val="28"/>
        </w:rPr>
        <w:t xml:space="preserve">in-class </w:t>
      </w:r>
      <w:r>
        <w:rPr>
          <w:rFonts w:ascii="Times" w:eastAsia="Times" w:hAnsi="Times" w:cs="Times"/>
          <w:color w:val="000000"/>
          <w:sz w:val="28"/>
          <w:szCs w:val="28"/>
        </w:rPr>
        <w:t>discussions</w:t>
      </w:r>
      <w:r w:rsidR="0018704D">
        <w:rPr>
          <w:rFonts w:ascii="Times" w:eastAsia="Times" w:hAnsi="Times" w:cs="Times"/>
          <w:color w:val="000000"/>
          <w:sz w:val="28"/>
          <w:szCs w:val="28"/>
        </w:rPr>
        <w:t xml:space="preserve">. </w:t>
      </w:r>
      <w:r>
        <w:rPr>
          <w:rFonts w:ascii="Times" w:eastAsia="Times" w:hAnsi="Times" w:cs="Times"/>
          <w:color w:val="000000"/>
          <w:sz w:val="28"/>
          <w:szCs w:val="28"/>
        </w:rPr>
        <w:t xml:space="preserve"> </w:t>
      </w:r>
      <w:r w:rsidR="0018704D">
        <w:rPr>
          <w:rFonts w:ascii="Times" w:eastAsia="Times" w:hAnsi="Times" w:cs="Times"/>
          <w:color w:val="000000"/>
          <w:sz w:val="28"/>
          <w:szCs w:val="28"/>
        </w:rPr>
        <w:t>A</w:t>
      </w:r>
      <w:r>
        <w:rPr>
          <w:rFonts w:ascii="Times" w:eastAsia="Times" w:hAnsi="Times" w:cs="Times"/>
          <w:color w:val="000000"/>
          <w:sz w:val="28"/>
          <w:szCs w:val="28"/>
        </w:rPr>
        <w:t>ctive student participation and the reading of course material before attending the lectures are expected and required</w:t>
      </w:r>
      <w:r>
        <w:rPr>
          <w:rFonts w:ascii="Times" w:eastAsia="Times" w:hAnsi="Times" w:cs="Times"/>
          <w:color w:val="000000"/>
          <w:sz w:val="24"/>
          <w:szCs w:val="24"/>
        </w:rPr>
        <w:t xml:space="preserve">. </w:t>
      </w:r>
    </w:p>
    <w:p w:rsidR="001B7973" w:rsidRDefault="001B7973">
      <w:pPr>
        <w:pBdr>
          <w:top w:val="nil"/>
          <w:left w:val="nil"/>
          <w:bottom w:val="nil"/>
          <w:right w:val="nil"/>
          <w:between w:val="nil"/>
        </w:pBdr>
        <w:jc w:val="both"/>
        <w:rPr>
          <w:rFonts w:ascii="Times" w:eastAsia="Times" w:hAnsi="Times" w:cs="Times"/>
          <w:color w:val="000000"/>
          <w:sz w:val="28"/>
          <w:szCs w:val="28"/>
        </w:rPr>
      </w:pPr>
    </w:p>
    <w:p w:rsidR="001B7973" w:rsidRPr="001B7973" w:rsidRDefault="001B7973">
      <w:pPr>
        <w:pBdr>
          <w:top w:val="nil"/>
          <w:left w:val="nil"/>
          <w:bottom w:val="nil"/>
          <w:right w:val="nil"/>
          <w:between w:val="nil"/>
        </w:pBdr>
        <w:jc w:val="both"/>
        <w:rPr>
          <w:rFonts w:ascii="Times" w:eastAsia="Times" w:hAnsi="Times" w:cs="Times"/>
          <w:b/>
          <w:color w:val="000000"/>
          <w:sz w:val="28"/>
          <w:szCs w:val="28"/>
        </w:rPr>
      </w:pPr>
      <w:r w:rsidRPr="001B7973">
        <w:rPr>
          <w:rFonts w:ascii="Times" w:eastAsia="Times" w:hAnsi="Times" w:cs="Times"/>
          <w:b/>
          <w:color w:val="000000"/>
          <w:sz w:val="28"/>
          <w:szCs w:val="28"/>
        </w:rPr>
        <w:t xml:space="preserve">Plagiarism is a serious and illegal form of academic dishonesty and crime punishable by the university.  </w:t>
      </w:r>
    </w:p>
    <w:p w:rsidR="00E83560" w:rsidRDefault="00E83560">
      <w:pPr>
        <w:jc w:val="both"/>
        <w:rPr>
          <w:rFonts w:ascii="Times" w:eastAsia="Times" w:hAnsi="Times" w:cs="Times"/>
          <w:sz w:val="28"/>
          <w:szCs w:val="28"/>
        </w:rPr>
      </w:pPr>
    </w:p>
    <w:p w:rsidR="00E83560" w:rsidRDefault="00814B77">
      <w:pPr>
        <w:jc w:val="both"/>
        <w:rPr>
          <w:rFonts w:ascii="Times" w:eastAsia="Times" w:hAnsi="Times" w:cs="Times"/>
          <w:b/>
          <w:sz w:val="32"/>
          <w:szCs w:val="32"/>
        </w:rPr>
      </w:pPr>
      <w:r>
        <w:rPr>
          <w:rFonts w:ascii="Times" w:eastAsia="Times" w:hAnsi="Times" w:cs="Times"/>
          <w:b/>
          <w:sz w:val="32"/>
          <w:szCs w:val="32"/>
        </w:rPr>
        <w:t>Texts:</w:t>
      </w:r>
    </w:p>
    <w:p w:rsidR="00E83560" w:rsidRDefault="00E83560">
      <w:pPr>
        <w:jc w:val="both"/>
        <w:rPr>
          <w:rFonts w:ascii="Times" w:eastAsia="Times" w:hAnsi="Times" w:cs="Times"/>
          <w:b/>
          <w:i/>
          <w:sz w:val="28"/>
          <w:szCs w:val="28"/>
        </w:rPr>
      </w:pPr>
    </w:p>
    <w:p w:rsidR="00E83560" w:rsidRDefault="00814B77">
      <w:pPr>
        <w:jc w:val="both"/>
        <w:rPr>
          <w:rFonts w:ascii="Times" w:eastAsia="Times" w:hAnsi="Times" w:cs="Times"/>
          <w:sz w:val="28"/>
          <w:szCs w:val="28"/>
        </w:rPr>
      </w:pPr>
      <w:r>
        <w:rPr>
          <w:rFonts w:ascii="Times" w:eastAsia="Times" w:hAnsi="Times" w:cs="Times"/>
          <w:sz w:val="28"/>
          <w:szCs w:val="28"/>
        </w:rPr>
        <w:t xml:space="preserve">There is no specific textbook for this course. All of the required readings are available in PDF format on </w:t>
      </w:r>
      <w:r>
        <w:rPr>
          <w:rFonts w:ascii="Times" w:eastAsia="Times" w:hAnsi="Times" w:cs="Times"/>
          <w:b/>
          <w:sz w:val="28"/>
          <w:szCs w:val="28"/>
        </w:rPr>
        <w:t>SUCOURSE</w:t>
      </w:r>
      <w:r>
        <w:rPr>
          <w:rFonts w:ascii="Times" w:eastAsia="Times" w:hAnsi="Times" w:cs="Times"/>
          <w:sz w:val="28"/>
          <w:szCs w:val="28"/>
        </w:rPr>
        <w:t>.</w:t>
      </w:r>
      <w:r w:rsidR="00BB58F6">
        <w:rPr>
          <w:rFonts w:ascii="Times" w:eastAsia="Times" w:hAnsi="Times" w:cs="Times"/>
          <w:sz w:val="28"/>
          <w:szCs w:val="28"/>
        </w:rPr>
        <w:t xml:space="preserve"> To complement the readings, there will be guest lecturers, short videos, and TED talks.</w:t>
      </w:r>
    </w:p>
    <w:p w:rsidR="00E83560" w:rsidRDefault="00E83560">
      <w:pPr>
        <w:jc w:val="both"/>
        <w:rPr>
          <w:rFonts w:ascii="Times" w:eastAsia="Times" w:hAnsi="Times" w:cs="Times"/>
          <w:sz w:val="28"/>
          <w:szCs w:val="28"/>
        </w:rPr>
      </w:pPr>
    </w:p>
    <w:p w:rsidR="00E83560" w:rsidRDefault="00814B77">
      <w:pPr>
        <w:jc w:val="both"/>
        <w:rPr>
          <w:rFonts w:ascii="Times" w:eastAsia="Times" w:hAnsi="Times" w:cs="Times"/>
          <w:b/>
          <w:sz w:val="32"/>
          <w:szCs w:val="32"/>
        </w:rPr>
      </w:pPr>
      <w:r>
        <w:rPr>
          <w:rFonts w:ascii="Times" w:eastAsia="Times" w:hAnsi="Times" w:cs="Times"/>
          <w:b/>
          <w:sz w:val="32"/>
          <w:szCs w:val="32"/>
        </w:rPr>
        <w:t>Evaluation:</w:t>
      </w:r>
    </w:p>
    <w:p w:rsidR="00E83560" w:rsidRDefault="00E83560">
      <w:pPr>
        <w:jc w:val="both"/>
        <w:rPr>
          <w:rFonts w:ascii="Times" w:eastAsia="Times" w:hAnsi="Times" w:cs="Times"/>
          <w:b/>
          <w:sz w:val="28"/>
          <w:szCs w:val="28"/>
        </w:rPr>
      </w:pPr>
    </w:p>
    <w:p w:rsidR="00E83560" w:rsidRDefault="00814B77">
      <w:pPr>
        <w:jc w:val="both"/>
        <w:rPr>
          <w:rFonts w:ascii="Times" w:eastAsia="Times" w:hAnsi="Times" w:cs="Times"/>
          <w:b/>
          <w:sz w:val="28"/>
          <w:szCs w:val="28"/>
        </w:rPr>
      </w:pPr>
      <w:r>
        <w:rPr>
          <w:rFonts w:ascii="Times" w:eastAsia="Times" w:hAnsi="Times" w:cs="Times"/>
          <w:b/>
          <w:sz w:val="28"/>
          <w:szCs w:val="28"/>
        </w:rPr>
        <w:t>(% 20) Participation</w:t>
      </w:r>
    </w:p>
    <w:p w:rsidR="00E83560" w:rsidRDefault="00814B77">
      <w:pPr>
        <w:jc w:val="both"/>
        <w:rPr>
          <w:rFonts w:ascii="Times" w:eastAsia="Times" w:hAnsi="Times" w:cs="Times"/>
          <w:b/>
          <w:sz w:val="28"/>
          <w:szCs w:val="28"/>
        </w:rPr>
      </w:pPr>
      <w:r>
        <w:rPr>
          <w:rFonts w:ascii="Times" w:eastAsia="Times" w:hAnsi="Times" w:cs="Times"/>
          <w:b/>
          <w:sz w:val="28"/>
          <w:szCs w:val="28"/>
        </w:rPr>
        <w:t xml:space="preserve">(% 25) Midterm </w:t>
      </w:r>
      <w:r w:rsidR="0072446A">
        <w:rPr>
          <w:rFonts w:ascii="Times" w:eastAsia="Times" w:hAnsi="Times" w:cs="Times"/>
          <w:b/>
          <w:sz w:val="28"/>
          <w:szCs w:val="28"/>
        </w:rPr>
        <w:t xml:space="preserve">(Weeks 1-5, including 5) </w:t>
      </w:r>
    </w:p>
    <w:p w:rsidR="00E83560" w:rsidRDefault="00814B77">
      <w:pPr>
        <w:jc w:val="both"/>
        <w:rPr>
          <w:rFonts w:ascii="Times" w:eastAsia="Times" w:hAnsi="Times" w:cs="Times"/>
          <w:b/>
          <w:sz w:val="28"/>
          <w:szCs w:val="28"/>
        </w:rPr>
      </w:pPr>
      <w:r>
        <w:rPr>
          <w:rFonts w:ascii="Times" w:eastAsia="Times" w:hAnsi="Times" w:cs="Times"/>
          <w:b/>
          <w:sz w:val="28"/>
          <w:szCs w:val="28"/>
        </w:rPr>
        <w:t xml:space="preserve">(% 25) The (group-based) Term Paper </w:t>
      </w:r>
    </w:p>
    <w:p w:rsidR="00E83560" w:rsidRDefault="00814B77">
      <w:pPr>
        <w:jc w:val="both"/>
        <w:rPr>
          <w:rFonts w:ascii="Times" w:eastAsia="Times" w:hAnsi="Times" w:cs="Times"/>
          <w:b/>
          <w:sz w:val="28"/>
          <w:szCs w:val="28"/>
        </w:rPr>
      </w:pPr>
      <w:r>
        <w:rPr>
          <w:rFonts w:ascii="Times" w:eastAsia="Times" w:hAnsi="Times" w:cs="Times"/>
          <w:b/>
          <w:sz w:val="28"/>
          <w:szCs w:val="28"/>
        </w:rPr>
        <w:t>(% 30) Final</w:t>
      </w:r>
      <w:r w:rsidR="00AB5B71">
        <w:rPr>
          <w:rFonts w:ascii="Times" w:eastAsia="Times" w:hAnsi="Times" w:cs="Times"/>
          <w:b/>
          <w:sz w:val="28"/>
          <w:szCs w:val="28"/>
        </w:rPr>
        <w:t xml:space="preserve"> (In Class</w:t>
      </w:r>
      <w:r w:rsidR="009C2601">
        <w:rPr>
          <w:rFonts w:ascii="Times" w:eastAsia="Times" w:hAnsi="Times" w:cs="Times"/>
          <w:b/>
          <w:sz w:val="28"/>
          <w:szCs w:val="28"/>
        </w:rPr>
        <w:t>-</w:t>
      </w:r>
      <w:r w:rsidR="00AB5B71">
        <w:rPr>
          <w:rFonts w:ascii="Times" w:eastAsia="Times" w:hAnsi="Times" w:cs="Times"/>
          <w:b/>
          <w:sz w:val="28"/>
          <w:szCs w:val="28"/>
        </w:rPr>
        <w:t>Weeks 6-10)</w:t>
      </w:r>
    </w:p>
    <w:p w:rsidR="00E83560" w:rsidRDefault="00E83560">
      <w:pPr>
        <w:jc w:val="both"/>
        <w:rPr>
          <w:rFonts w:ascii="Times" w:eastAsia="Times" w:hAnsi="Times" w:cs="Times"/>
          <w:b/>
          <w:sz w:val="28"/>
          <w:szCs w:val="28"/>
        </w:rPr>
      </w:pPr>
    </w:p>
    <w:p w:rsidR="00E83560" w:rsidRDefault="00814B77">
      <w:pPr>
        <w:jc w:val="both"/>
        <w:rPr>
          <w:rFonts w:ascii="Times" w:eastAsia="Times" w:hAnsi="Times" w:cs="Times"/>
          <w:b/>
          <w:sz w:val="32"/>
          <w:szCs w:val="32"/>
        </w:rPr>
      </w:pPr>
      <w:r>
        <w:rPr>
          <w:rFonts w:ascii="Times" w:eastAsia="Times" w:hAnsi="Times" w:cs="Times"/>
          <w:b/>
          <w:sz w:val="32"/>
          <w:szCs w:val="32"/>
        </w:rPr>
        <w:t>Term Paper:</w:t>
      </w:r>
    </w:p>
    <w:p w:rsidR="00E83560" w:rsidRDefault="00E83560">
      <w:pPr>
        <w:jc w:val="both"/>
        <w:rPr>
          <w:rFonts w:ascii="Times" w:eastAsia="Times" w:hAnsi="Times" w:cs="Times"/>
          <w:sz w:val="28"/>
          <w:szCs w:val="28"/>
        </w:rPr>
      </w:pPr>
    </w:p>
    <w:p w:rsidR="00E83560" w:rsidRDefault="00814B77">
      <w:pPr>
        <w:jc w:val="both"/>
        <w:rPr>
          <w:rFonts w:ascii="Times" w:eastAsia="Times" w:hAnsi="Times" w:cs="Times"/>
          <w:sz w:val="28"/>
          <w:szCs w:val="28"/>
        </w:rPr>
      </w:pPr>
      <w:r>
        <w:rPr>
          <w:rFonts w:ascii="Times" w:eastAsia="Times" w:hAnsi="Times" w:cs="Times"/>
          <w:sz w:val="28"/>
          <w:szCs w:val="28"/>
        </w:rPr>
        <w:t xml:space="preserve">The term paper will be a joint-research paper prepared by students, 3 of whom will constitute a group. Each group will choose a topic, do research on it and prepare a joint paper around </w:t>
      </w:r>
      <w:r w:rsidR="00BB6C97">
        <w:rPr>
          <w:rFonts w:ascii="Times" w:eastAsia="Times" w:hAnsi="Times" w:cs="Times"/>
          <w:sz w:val="28"/>
          <w:szCs w:val="28"/>
        </w:rPr>
        <w:t>1</w:t>
      </w:r>
      <w:r w:rsidR="00DE55E9">
        <w:rPr>
          <w:rFonts w:ascii="Times" w:eastAsia="Times" w:hAnsi="Times" w:cs="Times"/>
          <w:sz w:val="28"/>
          <w:szCs w:val="28"/>
        </w:rPr>
        <w:t>5</w:t>
      </w:r>
      <w:r w:rsidR="00BB6C97">
        <w:rPr>
          <w:rFonts w:ascii="Times" w:eastAsia="Times" w:hAnsi="Times" w:cs="Times"/>
          <w:sz w:val="28"/>
          <w:szCs w:val="28"/>
        </w:rPr>
        <w:t>-18</w:t>
      </w:r>
      <w:r>
        <w:rPr>
          <w:rFonts w:ascii="Times" w:eastAsia="Times" w:hAnsi="Times" w:cs="Times"/>
          <w:sz w:val="28"/>
          <w:szCs w:val="28"/>
        </w:rPr>
        <w:t xml:space="preserve"> pages. Although the groups will be formed by students themselves, the instructor’s input is necessary and imperative for the determination of the topics on which the group-paper will be written.  The groups can choose any topics related to the question of globalization and its impact on inter- and intra-national relations.  Yet the groups are expected to do their research in a comparative fashion and by choosing country-cases to substantiate their work on their topics.  The importance of the instructor’s input lies in the choice of the topics and country-cases for the group papers.  Plagiarism in all its forms is strictly forbidden and will be subject to legal action. Please be careful when you are writing your group papers.    </w:t>
      </w:r>
    </w:p>
    <w:p w:rsidR="00E83560" w:rsidRDefault="00E83560">
      <w:pPr>
        <w:pStyle w:val="Heading1"/>
        <w:rPr>
          <w:rFonts w:ascii="Times" w:eastAsia="Times" w:hAnsi="Times" w:cs="Times"/>
        </w:rPr>
      </w:pPr>
    </w:p>
    <w:p w:rsidR="00E83560" w:rsidRDefault="00E83560">
      <w:pPr>
        <w:pStyle w:val="Heading1"/>
        <w:rPr>
          <w:rFonts w:ascii="Times" w:eastAsia="Times" w:hAnsi="Times" w:cs="Times"/>
        </w:rPr>
      </w:pPr>
    </w:p>
    <w:p w:rsidR="00E83560" w:rsidRDefault="00814B77">
      <w:pPr>
        <w:pStyle w:val="Heading1"/>
        <w:rPr>
          <w:rFonts w:ascii="Times" w:eastAsia="Times" w:hAnsi="Times" w:cs="Times"/>
          <w:sz w:val="32"/>
          <w:szCs w:val="32"/>
        </w:rPr>
      </w:pPr>
      <w:r>
        <w:rPr>
          <w:rFonts w:ascii="Times" w:eastAsia="Times" w:hAnsi="Times" w:cs="Times"/>
          <w:sz w:val="32"/>
          <w:szCs w:val="32"/>
        </w:rPr>
        <w:t xml:space="preserve">Topics: </w:t>
      </w:r>
    </w:p>
    <w:p w:rsidR="00E83560" w:rsidRDefault="00E83560">
      <w:pPr>
        <w:jc w:val="both"/>
        <w:rPr>
          <w:rFonts w:ascii="Times" w:eastAsia="Times" w:hAnsi="Times" w:cs="Times"/>
          <w:b/>
          <w:sz w:val="28"/>
          <w:szCs w:val="28"/>
        </w:rPr>
      </w:pPr>
    </w:p>
    <w:p w:rsidR="00E83560" w:rsidRDefault="00814B77">
      <w:pPr>
        <w:jc w:val="both"/>
        <w:rPr>
          <w:rFonts w:ascii="Times" w:eastAsia="Times" w:hAnsi="Times" w:cs="Times"/>
          <w:color w:val="000000"/>
          <w:sz w:val="28"/>
          <w:szCs w:val="28"/>
        </w:rPr>
      </w:pPr>
      <w:r>
        <w:rPr>
          <w:rFonts w:ascii="Times" w:eastAsia="Times" w:hAnsi="Times" w:cs="Times"/>
          <w:b/>
          <w:sz w:val="28"/>
          <w:szCs w:val="28"/>
        </w:rPr>
        <w:t xml:space="preserve">WEEK (1 &amp; 2) Globalization: Which World Are We </w:t>
      </w:r>
      <w:r w:rsidR="00DE2224">
        <w:rPr>
          <w:rFonts w:ascii="Times" w:eastAsia="Times" w:hAnsi="Times" w:cs="Times"/>
          <w:b/>
          <w:sz w:val="28"/>
          <w:szCs w:val="28"/>
        </w:rPr>
        <w:t>Liv</w:t>
      </w:r>
      <w:r w:rsidR="00FA3C08">
        <w:rPr>
          <w:rFonts w:ascii="Times" w:eastAsia="Times" w:hAnsi="Times" w:cs="Times"/>
          <w:b/>
          <w:sz w:val="28"/>
          <w:szCs w:val="28"/>
        </w:rPr>
        <w:t>ing</w:t>
      </w:r>
      <w:r w:rsidR="00DE2224">
        <w:rPr>
          <w:rFonts w:ascii="Times" w:eastAsia="Times" w:hAnsi="Times" w:cs="Times"/>
          <w:b/>
          <w:sz w:val="28"/>
          <w:szCs w:val="28"/>
        </w:rPr>
        <w:t xml:space="preserve"> In?  (I &amp; II) (</w:t>
      </w:r>
      <w:r w:rsidR="004A36AD">
        <w:rPr>
          <w:rFonts w:ascii="Times" w:eastAsia="Times" w:hAnsi="Times" w:cs="Times"/>
          <w:b/>
          <w:sz w:val="28"/>
          <w:szCs w:val="28"/>
        </w:rPr>
        <w:t xml:space="preserve">October </w:t>
      </w:r>
      <w:r w:rsidR="006442AE">
        <w:rPr>
          <w:rFonts w:ascii="Times" w:eastAsia="Times" w:hAnsi="Times" w:cs="Times"/>
          <w:b/>
          <w:sz w:val="28"/>
          <w:szCs w:val="28"/>
        </w:rPr>
        <w:t>4</w:t>
      </w:r>
      <w:r w:rsidR="00DE2224">
        <w:rPr>
          <w:rFonts w:ascii="Times" w:eastAsia="Times" w:hAnsi="Times" w:cs="Times"/>
          <w:b/>
          <w:sz w:val="28"/>
          <w:szCs w:val="28"/>
        </w:rPr>
        <w:t xml:space="preserve"> &amp; </w:t>
      </w:r>
      <w:r w:rsidR="00B25225">
        <w:rPr>
          <w:rFonts w:ascii="Times" w:eastAsia="Times" w:hAnsi="Times" w:cs="Times"/>
          <w:b/>
          <w:sz w:val="28"/>
          <w:szCs w:val="28"/>
        </w:rPr>
        <w:t xml:space="preserve">October </w:t>
      </w:r>
      <w:r w:rsidR="006442AE">
        <w:rPr>
          <w:rFonts w:ascii="Times" w:eastAsia="Times" w:hAnsi="Times" w:cs="Times"/>
          <w:b/>
          <w:sz w:val="28"/>
          <w:szCs w:val="28"/>
        </w:rPr>
        <w:t>11</w:t>
      </w:r>
      <w:r>
        <w:rPr>
          <w:rFonts w:ascii="Times" w:eastAsia="Times" w:hAnsi="Times" w:cs="Times"/>
          <w:b/>
          <w:sz w:val="28"/>
          <w:szCs w:val="28"/>
        </w:rPr>
        <w:t>)</w:t>
      </w:r>
    </w:p>
    <w:p w:rsidR="00E83560" w:rsidRDefault="00814B77">
      <w:pPr>
        <w:numPr>
          <w:ilvl w:val="0"/>
          <w:numId w:val="1"/>
        </w:numPr>
        <w:pBdr>
          <w:top w:val="nil"/>
          <w:left w:val="nil"/>
          <w:bottom w:val="nil"/>
          <w:right w:val="nil"/>
          <w:between w:val="nil"/>
        </w:pBdr>
        <w:contextualSpacing/>
        <w:jc w:val="both"/>
        <w:rPr>
          <w:color w:val="000000"/>
          <w:sz w:val="28"/>
          <w:szCs w:val="28"/>
        </w:rPr>
      </w:pPr>
      <w:r>
        <w:rPr>
          <w:rFonts w:ascii="Times" w:eastAsia="Times" w:hAnsi="Times" w:cs="Times"/>
          <w:sz w:val="28"/>
          <w:szCs w:val="28"/>
        </w:rPr>
        <w:t xml:space="preserve">Which World Are We Living </w:t>
      </w:r>
      <w:proofErr w:type="gramStart"/>
      <w:r>
        <w:rPr>
          <w:rFonts w:ascii="Times" w:eastAsia="Times" w:hAnsi="Times" w:cs="Times"/>
          <w:sz w:val="28"/>
          <w:szCs w:val="28"/>
        </w:rPr>
        <w:t>In?:</w:t>
      </w:r>
      <w:proofErr w:type="gramEnd"/>
      <w:r>
        <w:rPr>
          <w:rFonts w:ascii="Times" w:eastAsia="Times" w:hAnsi="Times" w:cs="Times"/>
          <w:sz w:val="28"/>
          <w:szCs w:val="28"/>
        </w:rPr>
        <w:t xml:space="preserve"> Realist World, Liberal World, Tribal World, Marxist World, Tech World, Warming World. (2018) </w:t>
      </w:r>
      <w:r>
        <w:rPr>
          <w:rFonts w:ascii="Times" w:eastAsia="Times" w:hAnsi="Times" w:cs="Times"/>
          <w:i/>
          <w:sz w:val="28"/>
          <w:szCs w:val="28"/>
        </w:rPr>
        <w:t xml:space="preserve">Foreign Affairs, </w:t>
      </w:r>
      <w:r>
        <w:rPr>
          <w:rFonts w:ascii="Times" w:eastAsia="Times" w:hAnsi="Times" w:cs="Times"/>
          <w:sz w:val="28"/>
          <w:szCs w:val="28"/>
        </w:rPr>
        <w:t>97(4), pp.10-55.</w:t>
      </w:r>
    </w:p>
    <w:p w:rsidR="00E44698" w:rsidRPr="00E44698" w:rsidRDefault="00FA3C08" w:rsidP="00E44698">
      <w:pPr>
        <w:numPr>
          <w:ilvl w:val="0"/>
          <w:numId w:val="1"/>
        </w:numPr>
        <w:pBdr>
          <w:top w:val="nil"/>
          <w:left w:val="nil"/>
          <w:bottom w:val="nil"/>
          <w:right w:val="nil"/>
          <w:between w:val="nil"/>
        </w:pBdr>
        <w:contextualSpacing/>
        <w:jc w:val="both"/>
        <w:rPr>
          <w:color w:val="000000"/>
          <w:sz w:val="28"/>
          <w:szCs w:val="28"/>
        </w:rPr>
      </w:pPr>
      <w:r>
        <w:rPr>
          <w:rFonts w:ascii="Times" w:eastAsia="Times" w:hAnsi="Times" w:cs="Times"/>
          <w:color w:val="000000"/>
          <w:sz w:val="28"/>
          <w:szCs w:val="28"/>
        </w:rPr>
        <w:t>“</w:t>
      </w:r>
      <w:r w:rsidR="00E44698">
        <w:rPr>
          <w:rFonts w:ascii="Times" w:eastAsia="Times" w:hAnsi="Times" w:cs="Times"/>
          <w:color w:val="000000"/>
          <w:sz w:val="28"/>
          <w:szCs w:val="28"/>
        </w:rPr>
        <w:t>The Multiple Crises of Globalization,” Power Point Presentation</w:t>
      </w:r>
    </w:p>
    <w:p w:rsidR="004A36AD" w:rsidRPr="00E44698" w:rsidRDefault="004A36AD" w:rsidP="00DE69B4">
      <w:pPr>
        <w:pBdr>
          <w:top w:val="nil"/>
          <w:left w:val="nil"/>
          <w:bottom w:val="nil"/>
          <w:right w:val="nil"/>
          <w:between w:val="nil"/>
        </w:pBdr>
        <w:ind w:left="360"/>
        <w:contextualSpacing/>
        <w:jc w:val="both"/>
        <w:rPr>
          <w:rFonts w:ascii="Times" w:eastAsia="Times" w:hAnsi="Times" w:cs="Times"/>
          <w:b/>
          <w:sz w:val="28"/>
          <w:szCs w:val="28"/>
        </w:rPr>
      </w:pPr>
    </w:p>
    <w:p w:rsidR="004A36AD" w:rsidRDefault="004A36AD" w:rsidP="004A36AD">
      <w:pPr>
        <w:jc w:val="both"/>
        <w:rPr>
          <w:rFonts w:ascii="Times" w:eastAsia="Times" w:hAnsi="Times" w:cs="Times"/>
          <w:b/>
          <w:sz w:val="28"/>
          <w:szCs w:val="28"/>
        </w:rPr>
      </w:pPr>
    </w:p>
    <w:p w:rsidR="004A36AD" w:rsidRDefault="004A36AD" w:rsidP="004A36AD">
      <w:pPr>
        <w:jc w:val="both"/>
        <w:rPr>
          <w:rFonts w:ascii="Times" w:eastAsia="Times" w:hAnsi="Times" w:cs="Times"/>
          <w:b/>
          <w:sz w:val="28"/>
          <w:szCs w:val="28"/>
        </w:rPr>
      </w:pPr>
      <w:r>
        <w:rPr>
          <w:rFonts w:ascii="Times" w:eastAsia="Times" w:hAnsi="Times" w:cs="Times"/>
          <w:b/>
          <w:sz w:val="28"/>
          <w:szCs w:val="28"/>
        </w:rPr>
        <w:t>WEEK (3) The Making of Global International Relations</w:t>
      </w:r>
    </w:p>
    <w:p w:rsidR="00E83560" w:rsidRPr="004A36AD" w:rsidRDefault="004A36AD" w:rsidP="004A36AD">
      <w:pPr>
        <w:pBdr>
          <w:top w:val="nil"/>
          <w:left w:val="nil"/>
          <w:bottom w:val="nil"/>
          <w:right w:val="nil"/>
          <w:between w:val="nil"/>
        </w:pBdr>
        <w:contextualSpacing/>
        <w:jc w:val="both"/>
        <w:rPr>
          <w:b/>
          <w:color w:val="000000"/>
          <w:sz w:val="28"/>
          <w:szCs w:val="28"/>
        </w:rPr>
      </w:pPr>
      <w:r w:rsidRPr="004A36AD">
        <w:rPr>
          <w:b/>
          <w:color w:val="000000"/>
          <w:sz w:val="28"/>
          <w:szCs w:val="28"/>
        </w:rPr>
        <w:lastRenderedPageBreak/>
        <w:t>(October 1</w:t>
      </w:r>
      <w:r w:rsidR="006442AE">
        <w:rPr>
          <w:b/>
          <w:color w:val="000000"/>
          <w:sz w:val="28"/>
          <w:szCs w:val="28"/>
        </w:rPr>
        <w:t>8</w:t>
      </w:r>
      <w:r w:rsidRPr="004A36AD">
        <w:rPr>
          <w:b/>
          <w:color w:val="000000"/>
          <w:sz w:val="28"/>
          <w:szCs w:val="28"/>
        </w:rPr>
        <w:t>)</w:t>
      </w:r>
    </w:p>
    <w:p w:rsidR="00FA3C08" w:rsidRPr="0028248E" w:rsidRDefault="00FC5148" w:rsidP="00FC5148">
      <w:pPr>
        <w:numPr>
          <w:ilvl w:val="0"/>
          <w:numId w:val="1"/>
        </w:numPr>
        <w:pBdr>
          <w:top w:val="nil"/>
          <w:left w:val="nil"/>
          <w:bottom w:val="nil"/>
          <w:right w:val="nil"/>
          <w:between w:val="nil"/>
        </w:pBdr>
        <w:contextualSpacing/>
        <w:jc w:val="both"/>
        <w:rPr>
          <w:color w:val="000000"/>
          <w:sz w:val="28"/>
          <w:szCs w:val="28"/>
          <w:lang w:val="en-US"/>
        </w:rPr>
      </w:pPr>
      <w:r w:rsidRPr="00FC5148">
        <w:rPr>
          <w:color w:val="000000"/>
          <w:sz w:val="28"/>
          <w:szCs w:val="28"/>
        </w:rPr>
        <w:t xml:space="preserve">Ayşe </w:t>
      </w:r>
      <w:proofErr w:type="spellStart"/>
      <w:r w:rsidRPr="00FC5148">
        <w:rPr>
          <w:color w:val="000000"/>
          <w:sz w:val="28"/>
          <w:szCs w:val="28"/>
        </w:rPr>
        <w:t>Zarak</w:t>
      </w:r>
      <w:r>
        <w:rPr>
          <w:color w:val="000000"/>
          <w:sz w:val="28"/>
          <w:szCs w:val="28"/>
        </w:rPr>
        <w:t>o</w:t>
      </w:r>
      <w:r w:rsidRPr="00FC5148">
        <w:rPr>
          <w:color w:val="000000"/>
          <w:sz w:val="28"/>
          <w:szCs w:val="28"/>
        </w:rPr>
        <w:t>l</w:t>
      </w:r>
      <w:proofErr w:type="spellEnd"/>
      <w:r>
        <w:rPr>
          <w:color w:val="000000"/>
          <w:sz w:val="28"/>
          <w:szCs w:val="28"/>
        </w:rPr>
        <w:t>, “</w:t>
      </w:r>
      <w:r w:rsidRPr="00FC5148">
        <w:rPr>
          <w:bCs/>
          <w:color w:val="000000"/>
          <w:sz w:val="28"/>
          <w:szCs w:val="28"/>
          <w:lang w:val="en-US"/>
        </w:rPr>
        <w:t>Remembering the Shared History of (</w:t>
      </w:r>
      <w:proofErr w:type="spellStart"/>
      <w:r w:rsidRPr="00FC5148">
        <w:rPr>
          <w:bCs/>
          <w:color w:val="000000"/>
          <w:sz w:val="28"/>
          <w:szCs w:val="28"/>
          <w:lang w:val="en-US"/>
        </w:rPr>
        <w:t>Eur</w:t>
      </w:r>
      <w:proofErr w:type="spellEnd"/>
      <w:r w:rsidRPr="00FC5148">
        <w:rPr>
          <w:bCs/>
          <w:color w:val="000000"/>
          <w:sz w:val="28"/>
          <w:szCs w:val="28"/>
          <w:lang w:val="en-US"/>
        </w:rPr>
        <w:t>)Asia: Is This a Good Idea in the Twenty-First Century?</w:t>
      </w:r>
      <w:r>
        <w:rPr>
          <w:bCs/>
          <w:color w:val="000000"/>
          <w:sz w:val="28"/>
          <w:szCs w:val="28"/>
          <w:lang w:val="en-US"/>
        </w:rPr>
        <w:t xml:space="preserve">” </w:t>
      </w:r>
      <w:r w:rsidRPr="00FC5148">
        <w:rPr>
          <w:bCs/>
          <w:i/>
          <w:iCs/>
          <w:color w:val="000000"/>
          <w:sz w:val="28"/>
          <w:szCs w:val="28"/>
          <w:lang w:val="en-US"/>
        </w:rPr>
        <w:t>Global Studies Quarterly</w:t>
      </w:r>
      <w:r w:rsidRPr="00FC5148">
        <w:rPr>
          <w:bCs/>
          <w:color w:val="000000"/>
          <w:sz w:val="28"/>
          <w:szCs w:val="28"/>
          <w:lang w:val="en-US"/>
        </w:rPr>
        <w:t xml:space="preserve"> (2022) 2, 1–4</w:t>
      </w:r>
      <w:r>
        <w:rPr>
          <w:bCs/>
          <w:color w:val="000000"/>
          <w:sz w:val="28"/>
          <w:szCs w:val="28"/>
          <w:lang w:val="en-US"/>
        </w:rPr>
        <w:t>.</w:t>
      </w:r>
    </w:p>
    <w:p w:rsidR="0028248E" w:rsidRPr="0028248E" w:rsidRDefault="0028248E" w:rsidP="00FC5148">
      <w:pPr>
        <w:numPr>
          <w:ilvl w:val="0"/>
          <w:numId w:val="1"/>
        </w:numPr>
        <w:pBdr>
          <w:top w:val="nil"/>
          <w:left w:val="nil"/>
          <w:bottom w:val="nil"/>
          <w:right w:val="nil"/>
          <w:between w:val="nil"/>
        </w:pBdr>
        <w:contextualSpacing/>
        <w:jc w:val="both"/>
        <w:rPr>
          <w:color w:val="000000"/>
          <w:sz w:val="28"/>
          <w:szCs w:val="28"/>
          <w:lang w:val="en-US"/>
        </w:rPr>
      </w:pPr>
      <w:proofErr w:type="spellStart"/>
      <w:r>
        <w:rPr>
          <w:bCs/>
          <w:color w:val="000000"/>
          <w:sz w:val="28"/>
          <w:szCs w:val="28"/>
          <w:lang w:val="en-US"/>
        </w:rPr>
        <w:t>Ziya</w:t>
      </w:r>
      <w:proofErr w:type="spellEnd"/>
      <w:r>
        <w:rPr>
          <w:bCs/>
          <w:color w:val="000000"/>
          <w:sz w:val="28"/>
          <w:szCs w:val="28"/>
          <w:lang w:val="en-US"/>
        </w:rPr>
        <w:t xml:space="preserve"> </w:t>
      </w:r>
      <w:proofErr w:type="spellStart"/>
      <w:r w:rsidRPr="0028248E">
        <w:rPr>
          <w:bCs/>
          <w:color w:val="000000"/>
          <w:sz w:val="28"/>
          <w:szCs w:val="28"/>
        </w:rPr>
        <w:t>Öniş</w:t>
      </w:r>
      <w:proofErr w:type="spellEnd"/>
      <w:r>
        <w:rPr>
          <w:bCs/>
          <w:color w:val="000000"/>
          <w:sz w:val="28"/>
          <w:szCs w:val="28"/>
        </w:rPr>
        <w:t xml:space="preserve">, “The West Versus the Rest: The Russian Invasion of Ukraine and the Crisis of the ‘Post-Western’ Order,” </w:t>
      </w:r>
      <w:r>
        <w:rPr>
          <w:bCs/>
          <w:i/>
          <w:iCs/>
          <w:color w:val="000000"/>
          <w:sz w:val="28"/>
          <w:szCs w:val="28"/>
        </w:rPr>
        <w:t xml:space="preserve">Transatlantic Policy Quarterly </w:t>
      </w:r>
      <w:r>
        <w:rPr>
          <w:bCs/>
          <w:color w:val="000000"/>
          <w:sz w:val="28"/>
          <w:szCs w:val="28"/>
        </w:rPr>
        <w:t>(2022), 33–52.</w:t>
      </w:r>
    </w:p>
    <w:p w:rsidR="0028248E" w:rsidRPr="0028248E" w:rsidRDefault="0028248E" w:rsidP="0028248E">
      <w:pPr>
        <w:numPr>
          <w:ilvl w:val="0"/>
          <w:numId w:val="1"/>
        </w:numPr>
        <w:pBdr>
          <w:top w:val="nil"/>
          <w:left w:val="nil"/>
          <w:bottom w:val="nil"/>
          <w:right w:val="nil"/>
          <w:between w:val="nil"/>
        </w:pBdr>
        <w:contextualSpacing/>
        <w:jc w:val="both"/>
        <w:rPr>
          <w:bCs/>
          <w:color w:val="000000"/>
          <w:sz w:val="28"/>
          <w:szCs w:val="28"/>
          <w:lang w:val="en-US"/>
        </w:rPr>
      </w:pPr>
      <w:proofErr w:type="spellStart"/>
      <w:r>
        <w:rPr>
          <w:bCs/>
          <w:color w:val="000000"/>
          <w:sz w:val="28"/>
          <w:szCs w:val="28"/>
        </w:rPr>
        <w:t>Shivshankar</w:t>
      </w:r>
      <w:proofErr w:type="spellEnd"/>
      <w:r>
        <w:rPr>
          <w:bCs/>
          <w:color w:val="000000"/>
          <w:sz w:val="28"/>
          <w:szCs w:val="28"/>
        </w:rPr>
        <w:t xml:space="preserve"> Menon, “</w:t>
      </w:r>
      <w:r w:rsidRPr="0028248E">
        <w:rPr>
          <w:bCs/>
          <w:color w:val="000000"/>
          <w:sz w:val="28"/>
          <w:szCs w:val="28"/>
          <w:lang w:val="en-US"/>
        </w:rPr>
        <w:t>Nobody Wants the Current World Order</w:t>
      </w:r>
      <w:r>
        <w:rPr>
          <w:bCs/>
          <w:color w:val="000000"/>
          <w:sz w:val="28"/>
          <w:szCs w:val="28"/>
          <w:lang w:val="en-US"/>
        </w:rPr>
        <w:t xml:space="preserve">: </w:t>
      </w:r>
      <w:r w:rsidRPr="0028248E">
        <w:rPr>
          <w:bCs/>
          <w:color w:val="000000"/>
          <w:sz w:val="28"/>
          <w:szCs w:val="28"/>
          <w:lang w:val="en-US"/>
        </w:rPr>
        <w:t>How All the Major Powers—Even the United States—Became Revisionists</w:t>
      </w:r>
      <w:r>
        <w:rPr>
          <w:bCs/>
          <w:color w:val="000000"/>
          <w:sz w:val="28"/>
          <w:szCs w:val="28"/>
          <w:lang w:val="en-US"/>
        </w:rPr>
        <w:t xml:space="preserve">,” </w:t>
      </w:r>
      <w:r>
        <w:rPr>
          <w:bCs/>
          <w:i/>
          <w:iCs/>
          <w:color w:val="000000"/>
          <w:sz w:val="28"/>
          <w:szCs w:val="28"/>
          <w:lang w:val="en-US"/>
        </w:rPr>
        <w:t xml:space="preserve">Foreign Affairs </w:t>
      </w:r>
      <w:r>
        <w:rPr>
          <w:bCs/>
          <w:color w:val="000000"/>
          <w:sz w:val="28"/>
          <w:szCs w:val="28"/>
          <w:lang w:val="en-US"/>
        </w:rPr>
        <w:t>(2022).</w:t>
      </w:r>
      <w:r w:rsidRPr="0028248E">
        <w:rPr>
          <w:bCs/>
          <w:color w:val="000000"/>
          <w:sz w:val="28"/>
          <w:szCs w:val="28"/>
          <w:lang w:val="en-US"/>
        </w:rPr>
        <w:t xml:space="preserve"> </w:t>
      </w:r>
    </w:p>
    <w:p w:rsidR="00221939" w:rsidRPr="0028248E" w:rsidRDefault="0028248E" w:rsidP="0028248E">
      <w:pPr>
        <w:numPr>
          <w:ilvl w:val="0"/>
          <w:numId w:val="1"/>
        </w:numPr>
        <w:pBdr>
          <w:top w:val="nil"/>
          <w:left w:val="nil"/>
          <w:bottom w:val="nil"/>
          <w:right w:val="nil"/>
          <w:between w:val="nil"/>
        </w:pBdr>
        <w:contextualSpacing/>
        <w:jc w:val="both"/>
        <w:rPr>
          <w:color w:val="000000"/>
          <w:sz w:val="28"/>
          <w:szCs w:val="28"/>
          <w:lang w:val="en-US"/>
        </w:rPr>
      </w:pPr>
      <w:proofErr w:type="spellStart"/>
      <w:r>
        <w:rPr>
          <w:color w:val="000000"/>
          <w:sz w:val="28"/>
          <w:szCs w:val="28"/>
          <w:lang w:val="en-US"/>
        </w:rPr>
        <w:t>Shivshankar</w:t>
      </w:r>
      <w:proofErr w:type="spellEnd"/>
      <w:r>
        <w:rPr>
          <w:color w:val="000000"/>
          <w:sz w:val="28"/>
          <w:szCs w:val="28"/>
          <w:lang w:val="en-US"/>
        </w:rPr>
        <w:t xml:space="preserve"> Menon, “Out of Alignment: </w:t>
      </w:r>
      <w:r w:rsidRPr="0028248E">
        <w:rPr>
          <w:color w:val="000000"/>
          <w:sz w:val="28"/>
          <w:szCs w:val="28"/>
          <w:lang w:val="en-US"/>
        </w:rPr>
        <w:t>What the War in Ukraine Has Revealed About Non-Western Powers</w:t>
      </w:r>
      <w:r>
        <w:rPr>
          <w:color w:val="000000"/>
          <w:sz w:val="28"/>
          <w:szCs w:val="28"/>
          <w:lang w:val="en-US"/>
        </w:rPr>
        <w:t xml:space="preserve">,” </w:t>
      </w:r>
      <w:r>
        <w:rPr>
          <w:i/>
          <w:iCs/>
          <w:color w:val="000000"/>
          <w:sz w:val="28"/>
          <w:szCs w:val="28"/>
          <w:lang w:val="en-US"/>
        </w:rPr>
        <w:t>Foreign Affairs</w:t>
      </w:r>
      <w:r>
        <w:rPr>
          <w:color w:val="000000"/>
          <w:sz w:val="28"/>
          <w:szCs w:val="28"/>
          <w:lang w:val="en-US"/>
        </w:rPr>
        <w:t xml:space="preserve"> (2023).</w:t>
      </w:r>
      <w:r w:rsidR="00801411" w:rsidRPr="0028248E">
        <w:rPr>
          <w:bCs/>
          <w:color w:val="000000"/>
          <w:sz w:val="28"/>
          <w:szCs w:val="28"/>
          <w:lang w:val="en-US"/>
        </w:rPr>
        <w:t xml:space="preserve"> </w:t>
      </w:r>
    </w:p>
    <w:p w:rsidR="00E83560" w:rsidRDefault="00E83560">
      <w:pPr>
        <w:jc w:val="both"/>
        <w:rPr>
          <w:rFonts w:ascii="Times" w:eastAsia="Times" w:hAnsi="Times" w:cs="Times"/>
          <w:b/>
          <w:sz w:val="28"/>
          <w:szCs w:val="28"/>
        </w:rPr>
      </w:pPr>
    </w:p>
    <w:p w:rsidR="00E83560" w:rsidRDefault="004A36AD">
      <w:pPr>
        <w:jc w:val="both"/>
        <w:rPr>
          <w:rFonts w:ascii="Times" w:eastAsia="Times" w:hAnsi="Times" w:cs="Times"/>
          <w:color w:val="000000"/>
          <w:sz w:val="28"/>
          <w:szCs w:val="28"/>
        </w:rPr>
      </w:pPr>
      <w:r>
        <w:rPr>
          <w:rFonts w:ascii="Times" w:eastAsia="Times" w:hAnsi="Times" w:cs="Times"/>
          <w:b/>
          <w:sz w:val="28"/>
          <w:szCs w:val="28"/>
        </w:rPr>
        <w:t xml:space="preserve">WEEK (4) </w:t>
      </w:r>
      <w:r w:rsidR="00814B77">
        <w:rPr>
          <w:rFonts w:ascii="Times" w:eastAsia="Times" w:hAnsi="Times" w:cs="Times"/>
          <w:b/>
          <w:sz w:val="28"/>
          <w:szCs w:val="28"/>
        </w:rPr>
        <w:t>Sovereignty and</w:t>
      </w:r>
      <w:r w:rsidR="00DE2224">
        <w:rPr>
          <w:rFonts w:ascii="Times" w:eastAsia="Times" w:hAnsi="Times" w:cs="Times"/>
          <w:b/>
          <w:sz w:val="28"/>
          <w:szCs w:val="28"/>
        </w:rPr>
        <w:t xml:space="preserve"> Security: Realists (October </w:t>
      </w:r>
      <w:r w:rsidR="006442AE">
        <w:rPr>
          <w:rFonts w:ascii="Times" w:eastAsia="Times" w:hAnsi="Times" w:cs="Times"/>
          <w:b/>
          <w:sz w:val="28"/>
          <w:szCs w:val="28"/>
        </w:rPr>
        <w:t>25</w:t>
      </w:r>
      <w:r w:rsidR="00814B77">
        <w:rPr>
          <w:rFonts w:ascii="Times" w:eastAsia="Times" w:hAnsi="Times" w:cs="Times"/>
          <w:b/>
          <w:sz w:val="28"/>
          <w:szCs w:val="28"/>
        </w:rPr>
        <w:t>)</w:t>
      </w:r>
    </w:p>
    <w:p w:rsidR="00E44698" w:rsidRDefault="00E44698" w:rsidP="00E44698">
      <w:pPr>
        <w:numPr>
          <w:ilvl w:val="0"/>
          <w:numId w:val="1"/>
        </w:numPr>
        <w:contextualSpacing/>
        <w:jc w:val="both"/>
        <w:rPr>
          <w:color w:val="000000"/>
          <w:sz w:val="28"/>
          <w:szCs w:val="28"/>
        </w:rPr>
      </w:pPr>
      <w:r>
        <w:rPr>
          <w:rFonts w:ascii="Times" w:eastAsia="Times" w:hAnsi="Times" w:cs="Times"/>
          <w:color w:val="000000"/>
          <w:sz w:val="28"/>
          <w:szCs w:val="28"/>
        </w:rPr>
        <w:t xml:space="preserve">John J. Mearsheimer, “Anarchy and the Struggle for Power,” in Joel Krieger, </w:t>
      </w:r>
      <w:r>
        <w:rPr>
          <w:rFonts w:ascii="Times" w:eastAsia="Times" w:hAnsi="Times" w:cs="Times"/>
          <w:i/>
          <w:color w:val="000000"/>
          <w:sz w:val="28"/>
          <w:szCs w:val="28"/>
        </w:rPr>
        <w:t>Globalization and State Power: A Reader</w:t>
      </w:r>
      <w:r>
        <w:rPr>
          <w:rFonts w:ascii="Times" w:eastAsia="Times" w:hAnsi="Times" w:cs="Times"/>
          <w:color w:val="000000"/>
          <w:sz w:val="28"/>
          <w:szCs w:val="28"/>
        </w:rPr>
        <w:t xml:space="preserve"> (New York: Pearson Longman, 2006), 49-60.</w:t>
      </w:r>
    </w:p>
    <w:p w:rsidR="00E44698" w:rsidRPr="00E44698" w:rsidRDefault="00DE55E9" w:rsidP="00E44698">
      <w:pPr>
        <w:numPr>
          <w:ilvl w:val="0"/>
          <w:numId w:val="1"/>
        </w:numPr>
        <w:contextualSpacing/>
        <w:jc w:val="both"/>
        <w:rPr>
          <w:color w:val="000000"/>
          <w:sz w:val="28"/>
          <w:szCs w:val="28"/>
        </w:rPr>
      </w:pPr>
      <w:r>
        <w:rPr>
          <w:rFonts w:ascii="Times" w:eastAsia="Times" w:hAnsi="Times" w:cs="Times"/>
          <w:sz w:val="28"/>
          <w:szCs w:val="28"/>
        </w:rPr>
        <w:t>Dani Rodrik</w:t>
      </w:r>
      <w:r w:rsidR="00F31430">
        <w:rPr>
          <w:rFonts w:ascii="Times" w:eastAsia="Times" w:hAnsi="Times" w:cs="Times"/>
          <w:sz w:val="28"/>
          <w:szCs w:val="28"/>
        </w:rPr>
        <w:t xml:space="preserve"> and Steph</w:t>
      </w:r>
      <w:r w:rsidR="00E44698">
        <w:rPr>
          <w:rFonts w:ascii="Times" w:eastAsia="Times" w:hAnsi="Times" w:cs="Times"/>
          <w:sz w:val="28"/>
          <w:szCs w:val="28"/>
        </w:rPr>
        <w:t xml:space="preserve">en M. Walt, </w:t>
      </w:r>
      <w:r w:rsidR="00814B77">
        <w:rPr>
          <w:rFonts w:ascii="Times" w:eastAsia="Times" w:hAnsi="Times" w:cs="Times"/>
          <w:sz w:val="28"/>
          <w:szCs w:val="28"/>
        </w:rPr>
        <w:t>“</w:t>
      </w:r>
      <w:r w:rsidR="00E44698">
        <w:rPr>
          <w:rFonts w:ascii="Times" w:eastAsia="Times" w:hAnsi="Times" w:cs="Times"/>
          <w:sz w:val="28"/>
          <w:szCs w:val="28"/>
        </w:rPr>
        <w:t>How to Build a Better Order</w:t>
      </w:r>
      <w:r w:rsidR="00FC5148">
        <w:rPr>
          <w:rFonts w:ascii="Times" w:eastAsia="Times" w:hAnsi="Times" w:cs="Times"/>
          <w:sz w:val="28"/>
          <w:szCs w:val="28"/>
        </w:rPr>
        <w:t>,</w:t>
      </w:r>
      <w:r w:rsidR="00E44698">
        <w:rPr>
          <w:rFonts w:ascii="Times" w:eastAsia="Times" w:hAnsi="Times" w:cs="Times"/>
          <w:sz w:val="28"/>
          <w:szCs w:val="28"/>
        </w:rPr>
        <w:t xml:space="preserve">” </w:t>
      </w:r>
      <w:r w:rsidR="00E44698" w:rsidRPr="00E44698">
        <w:rPr>
          <w:rFonts w:ascii="Times" w:eastAsia="Times" w:hAnsi="Times" w:cs="Times"/>
          <w:i/>
          <w:sz w:val="28"/>
          <w:szCs w:val="28"/>
        </w:rPr>
        <w:t>Foreign Affairs</w:t>
      </w:r>
      <w:r w:rsidR="00E44698">
        <w:rPr>
          <w:rFonts w:ascii="Times" w:eastAsia="Times" w:hAnsi="Times" w:cs="Times"/>
          <w:sz w:val="28"/>
          <w:szCs w:val="28"/>
        </w:rPr>
        <w:t xml:space="preserve">, September/October, 2022. </w:t>
      </w:r>
    </w:p>
    <w:p w:rsidR="00E83560" w:rsidRDefault="00E83560">
      <w:pPr>
        <w:jc w:val="both"/>
        <w:rPr>
          <w:rFonts w:ascii="Times" w:eastAsia="Times" w:hAnsi="Times" w:cs="Times"/>
          <w:b/>
          <w:sz w:val="28"/>
          <w:szCs w:val="28"/>
        </w:rPr>
      </w:pPr>
    </w:p>
    <w:p w:rsidR="00E83560" w:rsidRDefault="00814B77">
      <w:pPr>
        <w:jc w:val="both"/>
        <w:rPr>
          <w:rFonts w:ascii="Times" w:eastAsia="Times" w:hAnsi="Times" w:cs="Times"/>
          <w:b/>
          <w:sz w:val="28"/>
          <w:szCs w:val="28"/>
        </w:rPr>
      </w:pPr>
      <w:r>
        <w:rPr>
          <w:rFonts w:ascii="Times" w:eastAsia="Times" w:hAnsi="Times" w:cs="Times"/>
          <w:b/>
          <w:sz w:val="28"/>
          <w:szCs w:val="28"/>
        </w:rPr>
        <w:t>WEEK (</w:t>
      </w:r>
      <w:r w:rsidR="004A36AD">
        <w:rPr>
          <w:rFonts w:ascii="Times" w:eastAsia="Times" w:hAnsi="Times" w:cs="Times"/>
          <w:b/>
          <w:sz w:val="28"/>
          <w:szCs w:val="28"/>
        </w:rPr>
        <w:t>5</w:t>
      </w:r>
      <w:r>
        <w:rPr>
          <w:rFonts w:ascii="Times" w:eastAsia="Times" w:hAnsi="Times" w:cs="Times"/>
          <w:b/>
          <w:sz w:val="28"/>
          <w:szCs w:val="28"/>
        </w:rPr>
        <w:t>) Reform, R</w:t>
      </w:r>
      <w:r w:rsidR="00DE2224">
        <w:rPr>
          <w:rFonts w:ascii="Times" w:eastAsia="Times" w:hAnsi="Times" w:cs="Times"/>
          <w:b/>
          <w:sz w:val="28"/>
          <w:szCs w:val="28"/>
        </w:rPr>
        <w:t>esistance and Change (</w:t>
      </w:r>
      <w:r w:rsidR="006442AE">
        <w:rPr>
          <w:rFonts w:ascii="Times" w:eastAsia="Times" w:hAnsi="Times" w:cs="Times"/>
          <w:b/>
          <w:sz w:val="28"/>
          <w:szCs w:val="28"/>
        </w:rPr>
        <w:t>November 1</w:t>
      </w:r>
      <w:r>
        <w:rPr>
          <w:rFonts w:ascii="Times" w:eastAsia="Times" w:hAnsi="Times" w:cs="Times"/>
          <w:b/>
          <w:sz w:val="28"/>
          <w:szCs w:val="28"/>
        </w:rPr>
        <w:t>)</w:t>
      </w:r>
    </w:p>
    <w:p w:rsidR="00511326" w:rsidRPr="00511326" w:rsidRDefault="00511326" w:rsidP="00511326">
      <w:pPr>
        <w:numPr>
          <w:ilvl w:val="0"/>
          <w:numId w:val="4"/>
        </w:numPr>
        <w:pBdr>
          <w:top w:val="nil"/>
          <w:left w:val="nil"/>
          <w:bottom w:val="nil"/>
          <w:right w:val="nil"/>
          <w:between w:val="nil"/>
        </w:pBdr>
        <w:contextualSpacing/>
        <w:jc w:val="both"/>
        <w:rPr>
          <w:color w:val="000000"/>
          <w:sz w:val="28"/>
          <w:szCs w:val="28"/>
          <w:lang w:val="en-US"/>
        </w:rPr>
      </w:pPr>
      <w:r>
        <w:rPr>
          <w:color w:val="000000"/>
          <w:sz w:val="28"/>
          <w:szCs w:val="28"/>
        </w:rPr>
        <w:t>Joseph Stiglitz, “</w:t>
      </w:r>
      <w:r w:rsidRPr="00511326">
        <w:rPr>
          <w:bCs/>
          <w:color w:val="000000"/>
          <w:sz w:val="28"/>
          <w:szCs w:val="28"/>
          <w:lang w:val="en-US"/>
        </w:rPr>
        <w:t>Shock Therapy for Neoliberals</w:t>
      </w:r>
      <w:r>
        <w:rPr>
          <w:bCs/>
          <w:color w:val="000000"/>
          <w:sz w:val="28"/>
          <w:szCs w:val="28"/>
          <w:lang w:val="en-US"/>
        </w:rPr>
        <w:t xml:space="preserve">,” </w:t>
      </w:r>
      <w:r w:rsidRPr="00511326">
        <w:rPr>
          <w:bCs/>
          <w:color w:val="000000"/>
          <w:sz w:val="28"/>
          <w:szCs w:val="28"/>
          <w:lang w:val="en-US"/>
        </w:rPr>
        <w:t>Project Syndicate</w:t>
      </w:r>
      <w:r>
        <w:rPr>
          <w:bCs/>
          <w:color w:val="000000"/>
          <w:sz w:val="28"/>
          <w:szCs w:val="28"/>
          <w:lang w:val="en-US"/>
        </w:rPr>
        <w:t>, 05 April 2022</w:t>
      </w:r>
    </w:p>
    <w:p w:rsidR="00511326" w:rsidRPr="00511326" w:rsidRDefault="00511326" w:rsidP="00511326">
      <w:pPr>
        <w:numPr>
          <w:ilvl w:val="0"/>
          <w:numId w:val="4"/>
        </w:numPr>
        <w:pBdr>
          <w:top w:val="nil"/>
          <w:left w:val="nil"/>
          <w:bottom w:val="nil"/>
          <w:right w:val="nil"/>
          <w:between w:val="nil"/>
        </w:pBdr>
        <w:contextualSpacing/>
        <w:jc w:val="both"/>
        <w:rPr>
          <w:bCs/>
          <w:color w:val="000000"/>
          <w:sz w:val="28"/>
          <w:szCs w:val="28"/>
          <w:lang w:val="en-US"/>
        </w:rPr>
      </w:pPr>
      <w:r>
        <w:rPr>
          <w:bCs/>
          <w:color w:val="000000"/>
          <w:sz w:val="28"/>
          <w:szCs w:val="28"/>
          <w:lang w:val="en-US"/>
        </w:rPr>
        <w:t>Joseph Stiglitz, “</w:t>
      </w:r>
      <w:r w:rsidRPr="00511326">
        <w:rPr>
          <w:bCs/>
          <w:color w:val="000000"/>
          <w:sz w:val="28"/>
          <w:szCs w:val="28"/>
          <w:lang w:val="en-US"/>
        </w:rPr>
        <w:t>Inequality and Democracy</w:t>
      </w:r>
      <w:r>
        <w:rPr>
          <w:bCs/>
          <w:color w:val="000000"/>
          <w:sz w:val="28"/>
          <w:szCs w:val="28"/>
          <w:lang w:val="en-US"/>
        </w:rPr>
        <w:t xml:space="preserve">,” </w:t>
      </w:r>
      <w:r w:rsidRPr="00511326">
        <w:rPr>
          <w:bCs/>
          <w:color w:val="000000"/>
          <w:sz w:val="28"/>
          <w:szCs w:val="28"/>
          <w:lang w:val="en-US"/>
        </w:rPr>
        <w:t>Project Syndicate</w:t>
      </w:r>
      <w:r>
        <w:rPr>
          <w:bCs/>
          <w:color w:val="000000"/>
          <w:sz w:val="28"/>
          <w:szCs w:val="28"/>
          <w:lang w:val="en-US"/>
        </w:rPr>
        <w:t>, 31 August 2023</w:t>
      </w:r>
    </w:p>
    <w:p w:rsidR="00E83560" w:rsidRPr="00DE69B4" w:rsidRDefault="00814B77" w:rsidP="00DE69B4">
      <w:pPr>
        <w:numPr>
          <w:ilvl w:val="0"/>
          <w:numId w:val="4"/>
        </w:numPr>
        <w:pBdr>
          <w:top w:val="nil"/>
          <w:left w:val="nil"/>
          <w:bottom w:val="nil"/>
          <w:right w:val="nil"/>
          <w:between w:val="nil"/>
        </w:pBdr>
        <w:contextualSpacing/>
        <w:jc w:val="both"/>
        <w:rPr>
          <w:color w:val="000000"/>
          <w:sz w:val="28"/>
          <w:szCs w:val="28"/>
        </w:rPr>
      </w:pPr>
      <w:r>
        <w:rPr>
          <w:rFonts w:ascii="Times" w:eastAsia="Times" w:hAnsi="Times" w:cs="Times"/>
          <w:color w:val="000000"/>
          <w:sz w:val="28"/>
          <w:szCs w:val="28"/>
        </w:rPr>
        <w:t>Naomi Kl</w:t>
      </w:r>
      <w:r w:rsidR="00AA1753">
        <w:rPr>
          <w:rFonts w:ascii="Times" w:eastAsia="Times" w:hAnsi="Times" w:cs="Times"/>
          <w:color w:val="000000"/>
          <w:sz w:val="28"/>
          <w:szCs w:val="28"/>
        </w:rPr>
        <w:t>ei</w:t>
      </w:r>
      <w:r>
        <w:rPr>
          <w:rFonts w:ascii="Times" w:eastAsia="Times" w:hAnsi="Times" w:cs="Times"/>
          <w:color w:val="000000"/>
          <w:sz w:val="28"/>
          <w:szCs w:val="28"/>
        </w:rPr>
        <w:t>n, “A Time to Leap” in NO IS NOT ENOUGH, 2017, pp. 231-2</w:t>
      </w:r>
      <w:r w:rsidR="00AA1753">
        <w:rPr>
          <w:rFonts w:ascii="Times" w:eastAsia="Times" w:hAnsi="Times" w:cs="Times"/>
          <w:color w:val="000000"/>
          <w:sz w:val="28"/>
          <w:szCs w:val="28"/>
        </w:rPr>
        <w:t>5</w:t>
      </w:r>
      <w:r>
        <w:rPr>
          <w:rFonts w:ascii="Times" w:eastAsia="Times" w:hAnsi="Times" w:cs="Times"/>
          <w:color w:val="000000"/>
          <w:sz w:val="28"/>
          <w:szCs w:val="28"/>
        </w:rPr>
        <w:t>6</w:t>
      </w:r>
      <w:r w:rsidR="00DE69B4">
        <w:rPr>
          <w:color w:val="000000"/>
          <w:sz w:val="28"/>
          <w:szCs w:val="28"/>
        </w:rPr>
        <w:t>.</w:t>
      </w:r>
    </w:p>
    <w:p w:rsidR="004A36AD" w:rsidRDefault="004A36AD" w:rsidP="004A36AD">
      <w:pPr>
        <w:jc w:val="both"/>
        <w:rPr>
          <w:rFonts w:ascii="Times" w:eastAsia="Times" w:hAnsi="Times" w:cs="Times"/>
          <w:b/>
          <w:sz w:val="32"/>
          <w:szCs w:val="32"/>
        </w:rPr>
      </w:pPr>
    </w:p>
    <w:p w:rsidR="00171E94" w:rsidRDefault="00171E94" w:rsidP="004A36AD">
      <w:pPr>
        <w:jc w:val="both"/>
        <w:rPr>
          <w:rFonts w:ascii="Times" w:eastAsia="Times" w:hAnsi="Times" w:cs="Times"/>
          <w:b/>
          <w:sz w:val="32"/>
          <w:szCs w:val="32"/>
        </w:rPr>
      </w:pPr>
    </w:p>
    <w:p w:rsidR="004A36AD" w:rsidRPr="004A36AD" w:rsidRDefault="004A36AD" w:rsidP="004A36AD">
      <w:pPr>
        <w:jc w:val="both"/>
        <w:rPr>
          <w:rFonts w:ascii="Times" w:eastAsia="Times" w:hAnsi="Times" w:cs="Times"/>
          <w:b/>
          <w:sz w:val="32"/>
          <w:szCs w:val="32"/>
        </w:rPr>
      </w:pPr>
      <w:r w:rsidRPr="004A36AD">
        <w:rPr>
          <w:rFonts w:ascii="Times" w:eastAsia="Times" w:hAnsi="Times" w:cs="Times"/>
          <w:b/>
          <w:sz w:val="32"/>
          <w:szCs w:val="32"/>
        </w:rPr>
        <w:t>MIDTERM</w:t>
      </w:r>
      <w:r w:rsidR="001930AB">
        <w:rPr>
          <w:rFonts w:ascii="Times" w:eastAsia="Times" w:hAnsi="Times" w:cs="Times"/>
          <w:b/>
          <w:sz w:val="32"/>
          <w:szCs w:val="32"/>
        </w:rPr>
        <w:t>:</w:t>
      </w:r>
      <w:r w:rsidRPr="004A36AD">
        <w:rPr>
          <w:rFonts w:ascii="Times" w:eastAsia="Times" w:hAnsi="Times" w:cs="Times"/>
          <w:b/>
          <w:sz w:val="32"/>
          <w:szCs w:val="32"/>
        </w:rPr>
        <w:t xml:space="preserve"> </w:t>
      </w:r>
      <w:r w:rsidR="00D52092">
        <w:rPr>
          <w:rFonts w:ascii="Times" w:eastAsia="Times" w:hAnsi="Times" w:cs="Times"/>
          <w:b/>
          <w:sz w:val="32"/>
          <w:szCs w:val="32"/>
        </w:rPr>
        <w:t>8</w:t>
      </w:r>
      <w:r w:rsidRPr="004A36AD">
        <w:rPr>
          <w:rFonts w:ascii="Times" w:eastAsia="Times" w:hAnsi="Times" w:cs="Times"/>
          <w:b/>
          <w:sz w:val="32"/>
          <w:szCs w:val="32"/>
        </w:rPr>
        <w:t xml:space="preserve"> N</w:t>
      </w:r>
      <w:r w:rsidR="001930AB">
        <w:rPr>
          <w:rFonts w:ascii="Times" w:eastAsia="Times" w:hAnsi="Times" w:cs="Times"/>
          <w:b/>
          <w:sz w:val="32"/>
          <w:szCs w:val="32"/>
        </w:rPr>
        <w:t>OVEMBER, 4:50-6:00</w:t>
      </w:r>
      <w:r w:rsidRPr="004A36AD">
        <w:rPr>
          <w:rFonts w:ascii="Times" w:eastAsia="Times" w:hAnsi="Times" w:cs="Times"/>
          <w:b/>
          <w:sz w:val="32"/>
          <w:szCs w:val="32"/>
        </w:rPr>
        <w:t xml:space="preserve"> </w:t>
      </w:r>
      <w:r w:rsidR="001930AB">
        <w:rPr>
          <w:rFonts w:ascii="Times" w:eastAsia="Times" w:hAnsi="Times" w:cs="Times"/>
          <w:b/>
          <w:sz w:val="32"/>
          <w:szCs w:val="32"/>
        </w:rPr>
        <w:t xml:space="preserve">pm </w:t>
      </w:r>
      <w:r w:rsidRPr="004A36AD">
        <w:rPr>
          <w:rFonts w:ascii="Times" w:eastAsia="Times" w:hAnsi="Times" w:cs="Times"/>
          <w:b/>
          <w:sz w:val="32"/>
          <w:szCs w:val="32"/>
        </w:rPr>
        <w:t>(In Class, 1-5 weeks)</w:t>
      </w:r>
    </w:p>
    <w:p w:rsidR="004A36AD" w:rsidRDefault="004A36AD" w:rsidP="004A36AD">
      <w:pPr>
        <w:pBdr>
          <w:top w:val="nil"/>
          <w:left w:val="nil"/>
          <w:bottom w:val="nil"/>
          <w:right w:val="nil"/>
          <w:between w:val="nil"/>
        </w:pBdr>
        <w:contextualSpacing/>
        <w:jc w:val="both"/>
        <w:rPr>
          <w:color w:val="000000"/>
          <w:sz w:val="28"/>
          <w:szCs w:val="28"/>
        </w:rPr>
      </w:pPr>
    </w:p>
    <w:p w:rsidR="00E83560" w:rsidRDefault="00E83560">
      <w:pPr>
        <w:pBdr>
          <w:top w:val="nil"/>
          <w:left w:val="nil"/>
          <w:bottom w:val="nil"/>
          <w:right w:val="nil"/>
          <w:between w:val="nil"/>
        </w:pBdr>
        <w:ind w:left="360"/>
        <w:jc w:val="both"/>
        <w:rPr>
          <w:rFonts w:ascii="Times" w:eastAsia="Times" w:hAnsi="Times" w:cs="Times"/>
          <w:sz w:val="28"/>
          <w:szCs w:val="28"/>
        </w:rPr>
      </w:pPr>
    </w:p>
    <w:p w:rsidR="00E83560" w:rsidRDefault="00814B77">
      <w:pPr>
        <w:jc w:val="both"/>
        <w:rPr>
          <w:rFonts w:ascii="Times" w:eastAsia="Times" w:hAnsi="Times" w:cs="Times"/>
          <w:b/>
          <w:sz w:val="28"/>
          <w:szCs w:val="28"/>
        </w:rPr>
      </w:pPr>
      <w:r>
        <w:rPr>
          <w:rFonts w:ascii="Times" w:eastAsia="Times" w:hAnsi="Times" w:cs="Times"/>
          <w:b/>
          <w:sz w:val="28"/>
          <w:szCs w:val="28"/>
        </w:rPr>
        <w:t>WEEK (</w:t>
      </w:r>
      <w:r w:rsidR="00D52092">
        <w:rPr>
          <w:rFonts w:ascii="Times" w:eastAsia="Times" w:hAnsi="Times" w:cs="Times"/>
          <w:b/>
          <w:sz w:val="28"/>
          <w:szCs w:val="28"/>
        </w:rPr>
        <w:t>6</w:t>
      </w:r>
      <w:r>
        <w:rPr>
          <w:rFonts w:ascii="Times" w:eastAsia="Times" w:hAnsi="Times" w:cs="Times"/>
          <w:b/>
          <w:sz w:val="28"/>
          <w:szCs w:val="28"/>
        </w:rPr>
        <w:t>) Glob</w:t>
      </w:r>
      <w:r w:rsidR="00DE2224">
        <w:rPr>
          <w:rFonts w:ascii="Times" w:eastAsia="Times" w:hAnsi="Times" w:cs="Times"/>
          <w:b/>
          <w:sz w:val="28"/>
          <w:szCs w:val="28"/>
        </w:rPr>
        <w:t>alization and Power (</w:t>
      </w:r>
      <w:r w:rsidR="004A36AD">
        <w:rPr>
          <w:rFonts w:ascii="Times" w:eastAsia="Times" w:hAnsi="Times" w:cs="Times"/>
          <w:b/>
          <w:sz w:val="28"/>
          <w:szCs w:val="28"/>
        </w:rPr>
        <w:t xml:space="preserve">November </w:t>
      </w:r>
      <w:r w:rsidR="00D52092">
        <w:rPr>
          <w:rFonts w:ascii="Times" w:eastAsia="Times" w:hAnsi="Times" w:cs="Times"/>
          <w:b/>
          <w:sz w:val="28"/>
          <w:szCs w:val="28"/>
        </w:rPr>
        <w:t>1</w:t>
      </w:r>
      <w:r w:rsidR="006442AE">
        <w:rPr>
          <w:rFonts w:ascii="Times" w:eastAsia="Times" w:hAnsi="Times" w:cs="Times"/>
          <w:b/>
          <w:sz w:val="28"/>
          <w:szCs w:val="28"/>
        </w:rPr>
        <w:t>5</w:t>
      </w:r>
      <w:r>
        <w:rPr>
          <w:rFonts w:ascii="Times" w:eastAsia="Times" w:hAnsi="Times" w:cs="Times"/>
          <w:b/>
          <w:sz w:val="28"/>
          <w:szCs w:val="28"/>
        </w:rPr>
        <w:t xml:space="preserve">) </w:t>
      </w:r>
    </w:p>
    <w:p w:rsidR="00E83560" w:rsidRDefault="00E83560" w:rsidP="004A36AD">
      <w:pPr>
        <w:contextualSpacing/>
        <w:jc w:val="both"/>
        <w:rPr>
          <w:sz w:val="28"/>
          <w:szCs w:val="28"/>
        </w:rPr>
      </w:pPr>
    </w:p>
    <w:p w:rsidR="00E83560" w:rsidRDefault="00814B77">
      <w:pPr>
        <w:numPr>
          <w:ilvl w:val="0"/>
          <w:numId w:val="4"/>
        </w:numPr>
        <w:pBdr>
          <w:top w:val="nil"/>
          <w:left w:val="nil"/>
          <w:bottom w:val="nil"/>
          <w:right w:val="nil"/>
          <w:between w:val="nil"/>
        </w:pBdr>
        <w:contextualSpacing/>
        <w:jc w:val="both"/>
        <w:rPr>
          <w:color w:val="000000"/>
          <w:sz w:val="28"/>
          <w:szCs w:val="28"/>
        </w:rPr>
      </w:pPr>
      <w:r>
        <w:rPr>
          <w:rFonts w:ascii="Times" w:eastAsia="Times" w:hAnsi="Times" w:cs="Times"/>
          <w:color w:val="000000"/>
          <w:sz w:val="28"/>
          <w:szCs w:val="28"/>
        </w:rPr>
        <w:t xml:space="preserve">Joseph Nye, </w:t>
      </w:r>
      <w:r>
        <w:rPr>
          <w:rFonts w:ascii="Times" w:eastAsia="Times" w:hAnsi="Times" w:cs="Times"/>
          <w:i/>
          <w:color w:val="000000"/>
          <w:sz w:val="28"/>
          <w:szCs w:val="28"/>
        </w:rPr>
        <w:t xml:space="preserve">The Future of Power </w:t>
      </w:r>
      <w:r>
        <w:rPr>
          <w:rFonts w:ascii="Times" w:eastAsia="Times" w:hAnsi="Times" w:cs="Times"/>
          <w:color w:val="000000"/>
          <w:sz w:val="28"/>
          <w:szCs w:val="28"/>
        </w:rPr>
        <w:t xml:space="preserve">(New York: Public Affairs, 2011), chps.1 and 4. </w:t>
      </w:r>
    </w:p>
    <w:p w:rsidR="00E83560" w:rsidRPr="00DE69B4" w:rsidRDefault="00814B77">
      <w:pPr>
        <w:numPr>
          <w:ilvl w:val="0"/>
          <w:numId w:val="4"/>
        </w:numPr>
        <w:pBdr>
          <w:top w:val="nil"/>
          <w:left w:val="nil"/>
          <w:bottom w:val="nil"/>
          <w:right w:val="nil"/>
          <w:between w:val="nil"/>
        </w:pBdr>
        <w:contextualSpacing/>
        <w:jc w:val="both"/>
        <w:rPr>
          <w:color w:val="000000"/>
          <w:sz w:val="28"/>
          <w:szCs w:val="28"/>
        </w:rPr>
      </w:pPr>
      <w:r>
        <w:rPr>
          <w:rFonts w:ascii="Times" w:eastAsia="Times" w:hAnsi="Times" w:cs="Times"/>
          <w:color w:val="000000"/>
          <w:sz w:val="28"/>
          <w:szCs w:val="28"/>
        </w:rPr>
        <w:lastRenderedPageBreak/>
        <w:t xml:space="preserve">Zbigniew Brzezinski, “Domination </w:t>
      </w:r>
      <w:r w:rsidR="00AA1753">
        <w:rPr>
          <w:rFonts w:ascii="Times" w:eastAsia="Times" w:hAnsi="Times" w:cs="Times"/>
          <w:color w:val="000000"/>
          <w:sz w:val="28"/>
          <w:szCs w:val="28"/>
        </w:rPr>
        <w:t>or</w:t>
      </w:r>
      <w:r>
        <w:rPr>
          <w:rFonts w:ascii="Times" w:eastAsia="Times" w:hAnsi="Times" w:cs="Times"/>
          <w:color w:val="000000"/>
          <w:sz w:val="28"/>
          <w:szCs w:val="28"/>
        </w:rPr>
        <w:t xml:space="preserve"> Leadership,” in Joel Krieger, </w:t>
      </w:r>
      <w:r>
        <w:rPr>
          <w:rFonts w:ascii="Times" w:eastAsia="Times" w:hAnsi="Times" w:cs="Times"/>
          <w:i/>
          <w:color w:val="000000"/>
          <w:sz w:val="28"/>
          <w:szCs w:val="28"/>
        </w:rPr>
        <w:t>Globalization and State Power: A Reader</w:t>
      </w:r>
      <w:r>
        <w:rPr>
          <w:rFonts w:ascii="Times" w:eastAsia="Times" w:hAnsi="Times" w:cs="Times"/>
          <w:color w:val="000000"/>
          <w:sz w:val="28"/>
          <w:szCs w:val="28"/>
        </w:rPr>
        <w:t xml:space="preserve"> (New York: Pearson Longman, 2006), 339-351.</w:t>
      </w:r>
    </w:p>
    <w:p w:rsidR="00E83560" w:rsidRDefault="00E83560">
      <w:pPr>
        <w:jc w:val="both"/>
        <w:rPr>
          <w:rFonts w:ascii="Times" w:eastAsia="Times" w:hAnsi="Times" w:cs="Times"/>
          <w:b/>
          <w:sz w:val="24"/>
          <w:szCs w:val="24"/>
        </w:rPr>
      </w:pPr>
    </w:p>
    <w:p w:rsidR="00E83560" w:rsidRDefault="00814B77">
      <w:pPr>
        <w:jc w:val="both"/>
        <w:rPr>
          <w:rFonts w:ascii="Times" w:eastAsia="Times" w:hAnsi="Times" w:cs="Times"/>
          <w:b/>
          <w:sz w:val="28"/>
          <w:szCs w:val="28"/>
        </w:rPr>
      </w:pPr>
      <w:r>
        <w:rPr>
          <w:rFonts w:ascii="Times" w:eastAsia="Times" w:hAnsi="Times" w:cs="Times"/>
          <w:b/>
          <w:sz w:val="28"/>
          <w:szCs w:val="28"/>
        </w:rPr>
        <w:t>WEEK (</w:t>
      </w:r>
      <w:r w:rsidR="004A36AD">
        <w:rPr>
          <w:rFonts w:ascii="Times" w:eastAsia="Times" w:hAnsi="Times" w:cs="Times"/>
          <w:b/>
          <w:sz w:val="28"/>
          <w:szCs w:val="28"/>
        </w:rPr>
        <w:t>7)</w:t>
      </w:r>
      <w:r>
        <w:rPr>
          <w:rFonts w:ascii="Times" w:eastAsia="Times" w:hAnsi="Times" w:cs="Times"/>
          <w:b/>
          <w:sz w:val="28"/>
          <w:szCs w:val="28"/>
        </w:rPr>
        <w:t xml:space="preserve"> Globali</w:t>
      </w:r>
      <w:r w:rsidR="00DE2224">
        <w:rPr>
          <w:rFonts w:ascii="Times" w:eastAsia="Times" w:hAnsi="Times" w:cs="Times"/>
          <w:b/>
          <w:sz w:val="28"/>
          <w:szCs w:val="28"/>
        </w:rPr>
        <w:t>zation</w:t>
      </w:r>
      <w:r w:rsidR="00701DB5">
        <w:rPr>
          <w:rFonts w:ascii="Times" w:eastAsia="Times" w:hAnsi="Times" w:cs="Times"/>
          <w:b/>
          <w:sz w:val="28"/>
          <w:szCs w:val="28"/>
        </w:rPr>
        <w:t xml:space="preserve">, </w:t>
      </w:r>
      <w:r w:rsidR="00DE2224">
        <w:rPr>
          <w:rFonts w:ascii="Times" w:eastAsia="Times" w:hAnsi="Times" w:cs="Times"/>
          <w:b/>
          <w:sz w:val="28"/>
          <w:szCs w:val="28"/>
        </w:rPr>
        <w:t xml:space="preserve">Hegemony </w:t>
      </w:r>
      <w:r w:rsidR="00701DB5">
        <w:rPr>
          <w:rFonts w:ascii="Times" w:eastAsia="Times" w:hAnsi="Times" w:cs="Times"/>
          <w:b/>
          <w:sz w:val="28"/>
          <w:szCs w:val="28"/>
        </w:rPr>
        <w:t xml:space="preserve">and </w:t>
      </w:r>
      <w:r w:rsidR="00662627">
        <w:rPr>
          <w:rFonts w:ascii="Times" w:eastAsia="Times" w:hAnsi="Times" w:cs="Times"/>
          <w:b/>
          <w:sz w:val="28"/>
          <w:szCs w:val="28"/>
        </w:rPr>
        <w:t>Climate Crisis</w:t>
      </w:r>
      <w:r w:rsidR="00701DB5">
        <w:rPr>
          <w:rFonts w:ascii="Times" w:eastAsia="Times" w:hAnsi="Times" w:cs="Times"/>
          <w:b/>
          <w:sz w:val="28"/>
          <w:szCs w:val="28"/>
        </w:rPr>
        <w:t xml:space="preserve"> </w:t>
      </w:r>
      <w:r w:rsidR="00DE2224">
        <w:rPr>
          <w:rFonts w:ascii="Times" w:eastAsia="Times" w:hAnsi="Times" w:cs="Times"/>
          <w:b/>
          <w:sz w:val="28"/>
          <w:szCs w:val="28"/>
        </w:rPr>
        <w:t>(</w:t>
      </w:r>
      <w:r w:rsidR="00B25225">
        <w:rPr>
          <w:rFonts w:ascii="Times" w:eastAsia="Times" w:hAnsi="Times" w:cs="Times"/>
          <w:b/>
          <w:sz w:val="28"/>
          <w:szCs w:val="28"/>
        </w:rPr>
        <w:t>November</w:t>
      </w:r>
      <w:r w:rsidR="00DE2224">
        <w:rPr>
          <w:rFonts w:ascii="Times" w:eastAsia="Times" w:hAnsi="Times" w:cs="Times"/>
          <w:b/>
          <w:sz w:val="28"/>
          <w:szCs w:val="28"/>
        </w:rPr>
        <w:t xml:space="preserve"> </w:t>
      </w:r>
      <w:r w:rsidR="006442AE">
        <w:rPr>
          <w:rFonts w:ascii="Times" w:eastAsia="Times" w:hAnsi="Times" w:cs="Times"/>
          <w:b/>
          <w:sz w:val="28"/>
          <w:szCs w:val="28"/>
        </w:rPr>
        <w:t>22</w:t>
      </w:r>
      <w:r>
        <w:rPr>
          <w:rFonts w:ascii="Times" w:eastAsia="Times" w:hAnsi="Times" w:cs="Times"/>
          <w:b/>
          <w:sz w:val="28"/>
          <w:szCs w:val="28"/>
        </w:rPr>
        <w:t>)</w:t>
      </w:r>
    </w:p>
    <w:p w:rsidR="003625EF" w:rsidRPr="003625EF" w:rsidRDefault="003625EF" w:rsidP="003625EF">
      <w:pPr>
        <w:pBdr>
          <w:top w:val="nil"/>
          <w:left w:val="nil"/>
          <w:bottom w:val="nil"/>
          <w:right w:val="nil"/>
          <w:between w:val="nil"/>
        </w:pBdr>
        <w:contextualSpacing/>
        <w:jc w:val="both"/>
        <w:rPr>
          <w:color w:val="000000"/>
          <w:sz w:val="28"/>
          <w:szCs w:val="28"/>
        </w:rPr>
      </w:pPr>
      <w:r w:rsidRPr="003625EF">
        <w:rPr>
          <w:b/>
          <w:bCs/>
          <w:color w:val="000000"/>
          <w:sz w:val="28"/>
          <w:szCs w:val="28"/>
        </w:rPr>
        <w:t>Guest Lecturer:</w:t>
      </w:r>
      <w:r>
        <w:rPr>
          <w:color w:val="000000"/>
          <w:sz w:val="28"/>
          <w:szCs w:val="28"/>
        </w:rPr>
        <w:t xml:space="preserve"> </w:t>
      </w:r>
      <w:proofErr w:type="spellStart"/>
      <w:r w:rsidRPr="00DE69B4">
        <w:rPr>
          <w:b/>
          <w:color w:val="000000"/>
          <w:sz w:val="28"/>
          <w:szCs w:val="28"/>
        </w:rPr>
        <w:t>Dr.</w:t>
      </w:r>
      <w:proofErr w:type="spellEnd"/>
      <w:r w:rsidRPr="00DE69B4">
        <w:rPr>
          <w:b/>
          <w:color w:val="000000"/>
          <w:sz w:val="28"/>
          <w:szCs w:val="28"/>
        </w:rPr>
        <w:t xml:space="preserve"> </w:t>
      </w:r>
      <w:proofErr w:type="spellStart"/>
      <w:r>
        <w:rPr>
          <w:b/>
          <w:color w:val="000000"/>
          <w:sz w:val="28"/>
          <w:szCs w:val="28"/>
        </w:rPr>
        <w:t>Ü</w:t>
      </w:r>
      <w:r w:rsidRPr="00DE69B4">
        <w:rPr>
          <w:b/>
          <w:color w:val="000000"/>
          <w:sz w:val="28"/>
          <w:szCs w:val="28"/>
        </w:rPr>
        <w:t>mit</w:t>
      </w:r>
      <w:proofErr w:type="spellEnd"/>
      <w:r w:rsidRPr="00DE69B4">
        <w:rPr>
          <w:b/>
          <w:color w:val="000000"/>
          <w:sz w:val="28"/>
          <w:szCs w:val="28"/>
        </w:rPr>
        <w:t xml:space="preserve"> </w:t>
      </w:r>
      <w:proofErr w:type="spellStart"/>
      <w:r w:rsidRPr="00DE69B4">
        <w:rPr>
          <w:b/>
          <w:color w:val="000000"/>
          <w:sz w:val="28"/>
          <w:szCs w:val="28"/>
        </w:rPr>
        <w:t>Sahin</w:t>
      </w:r>
      <w:proofErr w:type="spellEnd"/>
      <w:r>
        <w:rPr>
          <w:color w:val="000000"/>
          <w:sz w:val="28"/>
          <w:szCs w:val="28"/>
        </w:rPr>
        <w:t>, “Climate Crisis and Sustainable Development Goals.” (Lecture material will be announced and added.)</w:t>
      </w:r>
    </w:p>
    <w:p w:rsidR="00DE69B4" w:rsidRPr="003625EF" w:rsidRDefault="00814B77" w:rsidP="00701DB5">
      <w:pPr>
        <w:numPr>
          <w:ilvl w:val="0"/>
          <w:numId w:val="5"/>
        </w:numPr>
        <w:pBdr>
          <w:top w:val="nil"/>
          <w:left w:val="nil"/>
          <w:bottom w:val="nil"/>
          <w:right w:val="nil"/>
          <w:between w:val="nil"/>
        </w:pBdr>
        <w:contextualSpacing/>
        <w:jc w:val="both"/>
        <w:rPr>
          <w:color w:val="000000"/>
          <w:sz w:val="28"/>
          <w:szCs w:val="28"/>
        </w:rPr>
      </w:pPr>
      <w:r>
        <w:rPr>
          <w:rFonts w:ascii="Times" w:eastAsia="Times" w:hAnsi="Times" w:cs="Times"/>
          <w:color w:val="000000"/>
          <w:sz w:val="28"/>
          <w:szCs w:val="28"/>
        </w:rPr>
        <w:t xml:space="preserve">G. John </w:t>
      </w:r>
      <w:proofErr w:type="spellStart"/>
      <w:r>
        <w:rPr>
          <w:rFonts w:ascii="Times" w:eastAsia="Times" w:hAnsi="Times" w:cs="Times"/>
          <w:color w:val="000000"/>
          <w:sz w:val="28"/>
          <w:szCs w:val="28"/>
        </w:rPr>
        <w:t>Ikenberry</w:t>
      </w:r>
      <w:proofErr w:type="spellEnd"/>
      <w:r>
        <w:rPr>
          <w:rFonts w:ascii="Times" w:eastAsia="Times" w:hAnsi="Times" w:cs="Times"/>
          <w:color w:val="000000"/>
          <w:sz w:val="28"/>
          <w:szCs w:val="28"/>
        </w:rPr>
        <w:t xml:space="preserve">, “Liberal Hegemony and the Future of the American </w:t>
      </w:r>
      <w:proofErr w:type="spellStart"/>
      <w:r>
        <w:rPr>
          <w:rFonts w:ascii="Times" w:eastAsia="Times" w:hAnsi="Times" w:cs="Times"/>
          <w:color w:val="000000"/>
          <w:sz w:val="28"/>
          <w:szCs w:val="28"/>
        </w:rPr>
        <w:t>Postwar</w:t>
      </w:r>
      <w:proofErr w:type="spellEnd"/>
      <w:r>
        <w:rPr>
          <w:rFonts w:ascii="Times" w:eastAsia="Times" w:hAnsi="Times" w:cs="Times"/>
          <w:color w:val="000000"/>
          <w:sz w:val="28"/>
          <w:szCs w:val="28"/>
        </w:rPr>
        <w:t xml:space="preserve"> Order,” in Joel Krieger, </w:t>
      </w:r>
      <w:r>
        <w:rPr>
          <w:rFonts w:ascii="Times" w:eastAsia="Times" w:hAnsi="Times" w:cs="Times"/>
          <w:i/>
          <w:color w:val="000000"/>
          <w:sz w:val="28"/>
          <w:szCs w:val="28"/>
        </w:rPr>
        <w:t>Globalization and State Power: A Reader</w:t>
      </w:r>
      <w:r>
        <w:rPr>
          <w:rFonts w:ascii="Times" w:eastAsia="Times" w:hAnsi="Times" w:cs="Times"/>
          <w:color w:val="000000"/>
          <w:sz w:val="28"/>
          <w:szCs w:val="28"/>
        </w:rPr>
        <w:t xml:space="preserve"> (New York: Pearson Longman, 2006), 111-128.</w:t>
      </w:r>
    </w:p>
    <w:p w:rsidR="003625EF" w:rsidRPr="003625EF" w:rsidRDefault="003625EF" w:rsidP="003625EF">
      <w:pPr>
        <w:numPr>
          <w:ilvl w:val="0"/>
          <w:numId w:val="5"/>
        </w:numPr>
        <w:pBdr>
          <w:top w:val="nil"/>
          <w:left w:val="nil"/>
          <w:bottom w:val="nil"/>
          <w:right w:val="nil"/>
          <w:between w:val="nil"/>
        </w:pBdr>
        <w:contextualSpacing/>
        <w:rPr>
          <w:color w:val="000000"/>
          <w:sz w:val="28"/>
          <w:szCs w:val="28"/>
        </w:rPr>
      </w:pPr>
      <w:r>
        <w:rPr>
          <w:rFonts w:ascii="Times" w:eastAsia="Times" w:hAnsi="Times" w:cs="Times"/>
          <w:color w:val="000000"/>
          <w:sz w:val="28"/>
          <w:szCs w:val="28"/>
        </w:rPr>
        <w:t xml:space="preserve">Atlas of Sustainable Development Goals 2023: </w:t>
      </w:r>
      <w:hyperlink r:id="rId10" w:history="1">
        <w:r w:rsidRPr="003D33D6">
          <w:rPr>
            <w:rStyle w:val="Hyperlink"/>
            <w:rFonts w:ascii="Times" w:eastAsia="Times" w:hAnsi="Times" w:cs="Times"/>
            <w:sz w:val="28"/>
            <w:szCs w:val="28"/>
          </w:rPr>
          <w:t>https://datatopics.worldbank.org/sdgatlas/?cid=dec_tt_data_en_ext</w:t>
        </w:r>
      </w:hyperlink>
      <w:r>
        <w:rPr>
          <w:color w:val="000000"/>
          <w:sz w:val="28"/>
          <w:szCs w:val="28"/>
        </w:rPr>
        <w:t xml:space="preserve"> </w:t>
      </w:r>
    </w:p>
    <w:p w:rsidR="00DE69B4" w:rsidRPr="00DE69B4" w:rsidRDefault="00DE69B4" w:rsidP="00DE69B4">
      <w:pPr>
        <w:pBdr>
          <w:top w:val="nil"/>
          <w:left w:val="nil"/>
          <w:bottom w:val="nil"/>
          <w:right w:val="nil"/>
          <w:between w:val="nil"/>
        </w:pBdr>
        <w:contextualSpacing/>
        <w:jc w:val="both"/>
        <w:rPr>
          <w:color w:val="000000"/>
          <w:sz w:val="28"/>
          <w:szCs w:val="28"/>
        </w:rPr>
      </w:pPr>
    </w:p>
    <w:p w:rsidR="00E83560" w:rsidRDefault="00E83560">
      <w:pPr>
        <w:jc w:val="both"/>
        <w:rPr>
          <w:rFonts w:ascii="Times" w:eastAsia="Times" w:hAnsi="Times" w:cs="Times"/>
          <w:b/>
          <w:sz w:val="28"/>
          <w:szCs w:val="28"/>
        </w:rPr>
      </w:pPr>
    </w:p>
    <w:p w:rsidR="008F69B5" w:rsidRPr="00DE69B4" w:rsidRDefault="00814B77" w:rsidP="00DE69B4">
      <w:pPr>
        <w:jc w:val="both"/>
        <w:rPr>
          <w:rFonts w:ascii="Times" w:eastAsia="Times" w:hAnsi="Times" w:cs="Times"/>
          <w:b/>
          <w:sz w:val="28"/>
          <w:szCs w:val="28"/>
        </w:rPr>
      </w:pPr>
      <w:r w:rsidRPr="00801411">
        <w:rPr>
          <w:rFonts w:ascii="Times" w:eastAsia="Times" w:hAnsi="Times" w:cs="Times"/>
          <w:b/>
          <w:sz w:val="28"/>
          <w:szCs w:val="28"/>
        </w:rPr>
        <w:t>WEEK (</w:t>
      </w:r>
      <w:r w:rsidR="008F69B5" w:rsidRPr="00801411">
        <w:rPr>
          <w:rFonts w:ascii="Times" w:eastAsia="Times" w:hAnsi="Times" w:cs="Times"/>
          <w:b/>
          <w:sz w:val="28"/>
          <w:szCs w:val="28"/>
        </w:rPr>
        <w:t>8</w:t>
      </w:r>
      <w:r w:rsidRPr="00801411">
        <w:rPr>
          <w:rFonts w:ascii="Times" w:eastAsia="Times" w:hAnsi="Times" w:cs="Times"/>
          <w:b/>
          <w:sz w:val="28"/>
          <w:szCs w:val="28"/>
        </w:rPr>
        <w:t xml:space="preserve">) </w:t>
      </w:r>
      <w:r w:rsidR="008F69B5" w:rsidRPr="00801411">
        <w:rPr>
          <w:rFonts w:ascii="Times" w:eastAsia="Times" w:hAnsi="Times" w:cs="Times"/>
          <w:b/>
          <w:sz w:val="28"/>
          <w:szCs w:val="28"/>
        </w:rPr>
        <w:t xml:space="preserve">Global Economy: </w:t>
      </w:r>
      <w:r w:rsidR="00801411">
        <w:rPr>
          <w:rFonts w:ascii="Times" w:eastAsia="Times" w:hAnsi="Times" w:cs="Times"/>
          <w:b/>
          <w:sz w:val="28"/>
          <w:szCs w:val="28"/>
        </w:rPr>
        <w:t xml:space="preserve">State and </w:t>
      </w:r>
      <w:r w:rsidR="009627AA">
        <w:rPr>
          <w:rFonts w:ascii="Times" w:eastAsia="Times" w:hAnsi="Times" w:cs="Times"/>
          <w:b/>
          <w:sz w:val="28"/>
          <w:szCs w:val="28"/>
        </w:rPr>
        <w:t xml:space="preserve">Technology </w:t>
      </w:r>
      <w:r w:rsidR="008F69B5" w:rsidRPr="00801411">
        <w:rPr>
          <w:rFonts w:ascii="Times" w:eastAsia="Times" w:hAnsi="Times" w:cs="Times"/>
          <w:b/>
          <w:sz w:val="28"/>
          <w:szCs w:val="28"/>
        </w:rPr>
        <w:t xml:space="preserve">(November </w:t>
      </w:r>
      <w:r w:rsidR="00D52092" w:rsidRPr="00801411">
        <w:rPr>
          <w:rFonts w:ascii="Times" w:eastAsia="Times" w:hAnsi="Times" w:cs="Times"/>
          <w:b/>
          <w:sz w:val="28"/>
          <w:szCs w:val="28"/>
        </w:rPr>
        <w:t>2</w:t>
      </w:r>
      <w:r w:rsidR="006442AE" w:rsidRPr="00801411">
        <w:rPr>
          <w:rFonts w:ascii="Times" w:eastAsia="Times" w:hAnsi="Times" w:cs="Times"/>
          <w:b/>
          <w:sz w:val="28"/>
          <w:szCs w:val="28"/>
        </w:rPr>
        <w:t>9</w:t>
      </w:r>
      <w:r w:rsidR="008F69B5" w:rsidRPr="00801411">
        <w:rPr>
          <w:rFonts w:ascii="Times" w:eastAsia="Times" w:hAnsi="Times" w:cs="Times"/>
          <w:b/>
          <w:sz w:val="28"/>
          <w:szCs w:val="28"/>
        </w:rPr>
        <w:t>)</w:t>
      </w:r>
    </w:p>
    <w:p w:rsidR="008F69B5" w:rsidRPr="00D5000A" w:rsidRDefault="008F69B5" w:rsidP="008F69B5">
      <w:pPr>
        <w:numPr>
          <w:ilvl w:val="0"/>
          <w:numId w:val="8"/>
        </w:numPr>
        <w:pBdr>
          <w:top w:val="nil"/>
          <w:left w:val="nil"/>
          <w:bottom w:val="nil"/>
          <w:right w:val="nil"/>
          <w:between w:val="nil"/>
        </w:pBdr>
        <w:contextualSpacing/>
        <w:jc w:val="both"/>
        <w:rPr>
          <w:color w:val="000000"/>
          <w:sz w:val="28"/>
          <w:szCs w:val="28"/>
        </w:rPr>
      </w:pPr>
      <w:proofErr w:type="spellStart"/>
      <w:r>
        <w:rPr>
          <w:color w:val="000000"/>
          <w:sz w:val="28"/>
          <w:szCs w:val="28"/>
        </w:rPr>
        <w:t>Ziya</w:t>
      </w:r>
      <w:proofErr w:type="spellEnd"/>
      <w:r>
        <w:rPr>
          <w:color w:val="000000"/>
          <w:sz w:val="28"/>
          <w:szCs w:val="28"/>
        </w:rPr>
        <w:t xml:space="preserve"> Onis and Mustafa </w:t>
      </w:r>
      <w:proofErr w:type="spellStart"/>
      <w:r>
        <w:rPr>
          <w:color w:val="000000"/>
          <w:sz w:val="28"/>
          <w:szCs w:val="28"/>
        </w:rPr>
        <w:t>Kutlay</w:t>
      </w:r>
      <w:proofErr w:type="spellEnd"/>
      <w:r>
        <w:rPr>
          <w:color w:val="000000"/>
          <w:sz w:val="28"/>
          <w:szCs w:val="28"/>
        </w:rPr>
        <w:t xml:space="preserve">, “The New Age of Hybridity and Clash of Norms: China, BRICS, and Challenges of Global Governance in a Postliberal International Order”, </w:t>
      </w:r>
      <w:r w:rsidRPr="002A1EFF">
        <w:rPr>
          <w:i/>
          <w:color w:val="000000"/>
          <w:sz w:val="28"/>
          <w:szCs w:val="28"/>
        </w:rPr>
        <w:t>Alternatives</w:t>
      </w:r>
      <w:r w:rsidRPr="002A1EFF">
        <w:rPr>
          <w:color w:val="000000"/>
          <w:sz w:val="28"/>
          <w:szCs w:val="28"/>
        </w:rPr>
        <w:t xml:space="preserve">, </w:t>
      </w:r>
      <w:r>
        <w:rPr>
          <w:color w:val="000000"/>
          <w:sz w:val="28"/>
          <w:szCs w:val="28"/>
        </w:rPr>
        <w:t>45(3), 123-142, 2020.</w:t>
      </w:r>
    </w:p>
    <w:p w:rsidR="008F69B5" w:rsidRDefault="008F69B5" w:rsidP="008F69B5">
      <w:pPr>
        <w:jc w:val="both"/>
      </w:pPr>
    </w:p>
    <w:p w:rsidR="00E83560" w:rsidRDefault="00E83560" w:rsidP="008F69B5">
      <w:pPr>
        <w:jc w:val="both"/>
      </w:pPr>
    </w:p>
    <w:p w:rsidR="008F69B5" w:rsidRDefault="00814B77" w:rsidP="008F69B5">
      <w:pPr>
        <w:jc w:val="both"/>
        <w:rPr>
          <w:rFonts w:ascii="Times" w:eastAsia="Times" w:hAnsi="Times" w:cs="Times"/>
          <w:b/>
          <w:sz w:val="32"/>
          <w:szCs w:val="32"/>
        </w:rPr>
      </w:pPr>
      <w:r>
        <w:rPr>
          <w:rFonts w:ascii="Times" w:eastAsia="Times" w:hAnsi="Times" w:cs="Times"/>
          <w:b/>
          <w:sz w:val="28"/>
          <w:szCs w:val="28"/>
        </w:rPr>
        <w:t>WEEK</w:t>
      </w:r>
      <w:r w:rsidR="00DE2224">
        <w:rPr>
          <w:rFonts w:ascii="Times" w:eastAsia="Times" w:hAnsi="Times" w:cs="Times"/>
          <w:b/>
          <w:sz w:val="28"/>
          <w:szCs w:val="28"/>
        </w:rPr>
        <w:t xml:space="preserve"> (</w:t>
      </w:r>
      <w:r w:rsidR="008F69B5">
        <w:rPr>
          <w:rFonts w:ascii="Times" w:eastAsia="Times" w:hAnsi="Times" w:cs="Times"/>
          <w:b/>
          <w:sz w:val="28"/>
          <w:szCs w:val="28"/>
        </w:rPr>
        <w:t>9</w:t>
      </w:r>
      <w:r w:rsidR="00DE2224">
        <w:rPr>
          <w:rFonts w:ascii="Times" w:eastAsia="Times" w:hAnsi="Times" w:cs="Times"/>
          <w:b/>
          <w:sz w:val="28"/>
          <w:szCs w:val="28"/>
        </w:rPr>
        <w:t xml:space="preserve">) </w:t>
      </w:r>
      <w:r w:rsidR="008F69B5">
        <w:rPr>
          <w:rFonts w:ascii="Times" w:eastAsia="Times" w:hAnsi="Times" w:cs="Times"/>
          <w:b/>
          <w:sz w:val="28"/>
          <w:szCs w:val="28"/>
        </w:rPr>
        <w:t>Global Security Agenda</w:t>
      </w:r>
      <w:r w:rsidR="0027148B">
        <w:rPr>
          <w:rFonts w:ascii="Times" w:eastAsia="Times" w:hAnsi="Times" w:cs="Times"/>
          <w:b/>
          <w:sz w:val="28"/>
          <w:szCs w:val="28"/>
        </w:rPr>
        <w:t>: Refugees as a Case Study</w:t>
      </w:r>
      <w:r w:rsidR="00295922">
        <w:rPr>
          <w:rFonts w:ascii="Times" w:eastAsia="Times" w:hAnsi="Times" w:cs="Times"/>
          <w:b/>
          <w:sz w:val="28"/>
          <w:szCs w:val="28"/>
        </w:rPr>
        <w:t xml:space="preserve"> </w:t>
      </w:r>
      <w:r w:rsidR="008F69B5">
        <w:rPr>
          <w:rFonts w:ascii="Times" w:eastAsia="Times" w:hAnsi="Times" w:cs="Times"/>
          <w:b/>
          <w:sz w:val="28"/>
          <w:szCs w:val="28"/>
        </w:rPr>
        <w:t>(</w:t>
      </w:r>
      <w:r w:rsidR="006442AE">
        <w:rPr>
          <w:rFonts w:ascii="Times" w:eastAsia="Times" w:hAnsi="Times" w:cs="Times"/>
          <w:b/>
          <w:sz w:val="28"/>
          <w:szCs w:val="28"/>
        </w:rPr>
        <w:t>December 6</w:t>
      </w:r>
      <w:r w:rsidR="008F69B5">
        <w:rPr>
          <w:rFonts w:ascii="Times" w:eastAsia="Times" w:hAnsi="Times" w:cs="Times"/>
          <w:b/>
          <w:sz w:val="28"/>
          <w:szCs w:val="28"/>
        </w:rPr>
        <w:t>)</w:t>
      </w:r>
    </w:p>
    <w:p w:rsidR="008F69B5" w:rsidRPr="004D2980" w:rsidRDefault="008F69B5" w:rsidP="008F69B5">
      <w:pPr>
        <w:numPr>
          <w:ilvl w:val="0"/>
          <w:numId w:val="7"/>
        </w:numPr>
        <w:pBdr>
          <w:top w:val="nil"/>
          <w:left w:val="nil"/>
          <w:bottom w:val="nil"/>
          <w:right w:val="nil"/>
          <w:between w:val="nil"/>
        </w:pBdr>
        <w:contextualSpacing/>
        <w:jc w:val="both"/>
        <w:rPr>
          <w:b/>
          <w:color w:val="000000"/>
          <w:sz w:val="28"/>
          <w:szCs w:val="28"/>
        </w:rPr>
      </w:pPr>
      <w:r>
        <w:rPr>
          <w:rFonts w:ascii="Times" w:eastAsia="Times" w:hAnsi="Times" w:cs="Times"/>
          <w:color w:val="000000"/>
          <w:sz w:val="28"/>
          <w:szCs w:val="28"/>
        </w:rPr>
        <w:t xml:space="preserve">G. John </w:t>
      </w:r>
      <w:proofErr w:type="spellStart"/>
      <w:r>
        <w:rPr>
          <w:rFonts w:ascii="Times" w:eastAsia="Times" w:hAnsi="Times" w:cs="Times"/>
          <w:color w:val="000000"/>
          <w:sz w:val="28"/>
          <w:szCs w:val="28"/>
        </w:rPr>
        <w:t>Ikenberry</w:t>
      </w:r>
      <w:proofErr w:type="spellEnd"/>
      <w:r>
        <w:rPr>
          <w:rFonts w:ascii="Times" w:eastAsia="Times" w:hAnsi="Times" w:cs="Times"/>
          <w:color w:val="000000"/>
          <w:sz w:val="28"/>
          <w:szCs w:val="28"/>
        </w:rPr>
        <w:t xml:space="preserve">, “Global Security Cooperation in the Twenty-First Century,” in Joseph Stiglitz and Mary Kaldor, eds., </w:t>
      </w:r>
      <w:r>
        <w:rPr>
          <w:rFonts w:ascii="Times" w:eastAsia="Times" w:hAnsi="Times" w:cs="Times"/>
          <w:i/>
          <w:color w:val="000000"/>
          <w:sz w:val="28"/>
          <w:szCs w:val="28"/>
        </w:rPr>
        <w:t xml:space="preserve">The Quest for Security </w:t>
      </w:r>
      <w:r>
        <w:rPr>
          <w:rFonts w:ascii="Times" w:eastAsia="Times" w:hAnsi="Times" w:cs="Times"/>
          <w:color w:val="000000"/>
          <w:sz w:val="28"/>
          <w:szCs w:val="28"/>
        </w:rPr>
        <w:t xml:space="preserve">(New York: Columbia University Press, 2013), 94-116. </w:t>
      </w:r>
    </w:p>
    <w:p w:rsidR="00295922" w:rsidRPr="00D5000A" w:rsidRDefault="00D5000A" w:rsidP="00D5000A">
      <w:pPr>
        <w:numPr>
          <w:ilvl w:val="0"/>
          <w:numId w:val="7"/>
        </w:numPr>
        <w:pBdr>
          <w:top w:val="nil"/>
          <w:left w:val="nil"/>
          <w:bottom w:val="nil"/>
          <w:right w:val="nil"/>
          <w:between w:val="nil"/>
        </w:pBdr>
        <w:contextualSpacing/>
        <w:jc w:val="both"/>
        <w:rPr>
          <w:bCs/>
          <w:color w:val="000000"/>
          <w:sz w:val="28"/>
          <w:szCs w:val="28"/>
        </w:rPr>
      </w:pPr>
      <w:r>
        <w:rPr>
          <w:bCs/>
          <w:color w:val="000000"/>
          <w:sz w:val="28"/>
          <w:szCs w:val="28"/>
        </w:rPr>
        <w:t xml:space="preserve">E. </w:t>
      </w:r>
      <w:proofErr w:type="spellStart"/>
      <w:r>
        <w:rPr>
          <w:bCs/>
          <w:color w:val="000000"/>
          <w:sz w:val="28"/>
          <w:szCs w:val="28"/>
        </w:rPr>
        <w:t>Fuat</w:t>
      </w:r>
      <w:proofErr w:type="spellEnd"/>
      <w:r>
        <w:rPr>
          <w:bCs/>
          <w:color w:val="000000"/>
          <w:sz w:val="28"/>
          <w:szCs w:val="28"/>
        </w:rPr>
        <w:t xml:space="preserve"> Keyman, </w:t>
      </w:r>
      <w:r w:rsidR="00662627">
        <w:rPr>
          <w:bCs/>
          <w:color w:val="000000"/>
          <w:sz w:val="28"/>
          <w:szCs w:val="28"/>
        </w:rPr>
        <w:t>“</w:t>
      </w:r>
      <w:r w:rsidR="00662627" w:rsidRPr="00662627">
        <w:rPr>
          <w:bCs/>
          <w:color w:val="000000"/>
          <w:sz w:val="28"/>
          <w:szCs w:val="28"/>
        </w:rPr>
        <w:t>Syrians in Turkey: Democratic/Effective Governance,</w:t>
      </w:r>
      <w:r w:rsidR="00662627">
        <w:rPr>
          <w:bCs/>
          <w:color w:val="000000"/>
          <w:sz w:val="28"/>
          <w:szCs w:val="28"/>
        </w:rPr>
        <w:t>”</w:t>
      </w:r>
      <w:r w:rsidR="00662627" w:rsidRPr="00662627">
        <w:rPr>
          <w:bCs/>
          <w:color w:val="000000"/>
          <w:sz w:val="28"/>
          <w:szCs w:val="28"/>
        </w:rPr>
        <w:t xml:space="preserve"> </w:t>
      </w:r>
      <w:proofErr w:type="spellStart"/>
      <w:r w:rsidR="00662627" w:rsidRPr="00662627">
        <w:rPr>
          <w:bCs/>
          <w:color w:val="000000"/>
          <w:sz w:val="28"/>
          <w:szCs w:val="28"/>
        </w:rPr>
        <w:t>Powerpoint</w:t>
      </w:r>
      <w:proofErr w:type="spellEnd"/>
      <w:r w:rsidR="00662627" w:rsidRPr="00662627">
        <w:rPr>
          <w:bCs/>
          <w:color w:val="000000"/>
          <w:sz w:val="28"/>
          <w:szCs w:val="28"/>
        </w:rPr>
        <w:t xml:space="preserve"> Presentation</w:t>
      </w:r>
    </w:p>
    <w:p w:rsidR="00E44698" w:rsidRPr="00E44698" w:rsidRDefault="00E44698" w:rsidP="00295922">
      <w:pPr>
        <w:pBdr>
          <w:top w:val="nil"/>
          <w:left w:val="nil"/>
          <w:bottom w:val="nil"/>
          <w:right w:val="nil"/>
          <w:between w:val="nil"/>
        </w:pBdr>
        <w:contextualSpacing/>
        <w:jc w:val="both"/>
        <w:rPr>
          <w:b/>
          <w:color w:val="000000"/>
          <w:sz w:val="28"/>
          <w:szCs w:val="28"/>
        </w:rPr>
      </w:pPr>
    </w:p>
    <w:p w:rsidR="008F69B5" w:rsidRDefault="008F69B5" w:rsidP="008F69B5">
      <w:pPr>
        <w:jc w:val="both"/>
      </w:pPr>
    </w:p>
    <w:p w:rsidR="008F69B5" w:rsidRDefault="00814B77">
      <w:pPr>
        <w:jc w:val="both"/>
        <w:rPr>
          <w:rFonts w:ascii="Times" w:eastAsia="Times" w:hAnsi="Times" w:cs="Times"/>
          <w:b/>
          <w:sz w:val="28"/>
          <w:szCs w:val="28"/>
        </w:rPr>
      </w:pPr>
      <w:r>
        <w:rPr>
          <w:rFonts w:ascii="Times" w:eastAsia="Times" w:hAnsi="Times" w:cs="Times"/>
          <w:b/>
          <w:sz w:val="28"/>
          <w:szCs w:val="28"/>
        </w:rPr>
        <w:t xml:space="preserve">WEEK </w:t>
      </w:r>
      <w:r w:rsidR="00B25225">
        <w:rPr>
          <w:rFonts w:ascii="Times" w:eastAsia="Times" w:hAnsi="Times" w:cs="Times"/>
          <w:b/>
          <w:sz w:val="28"/>
          <w:szCs w:val="28"/>
        </w:rPr>
        <w:t>(</w:t>
      </w:r>
      <w:r w:rsidR="008F69B5">
        <w:rPr>
          <w:rFonts w:ascii="Times" w:eastAsia="Times" w:hAnsi="Times" w:cs="Times"/>
          <w:b/>
          <w:sz w:val="28"/>
          <w:szCs w:val="28"/>
        </w:rPr>
        <w:t>10</w:t>
      </w:r>
      <w:r>
        <w:rPr>
          <w:rFonts w:ascii="Times" w:eastAsia="Times" w:hAnsi="Times" w:cs="Times"/>
          <w:b/>
          <w:sz w:val="28"/>
          <w:szCs w:val="28"/>
        </w:rPr>
        <w:t xml:space="preserve">) Globalization and </w:t>
      </w:r>
      <w:r w:rsidR="008F69B5">
        <w:rPr>
          <w:rFonts w:ascii="Times" w:eastAsia="Times" w:hAnsi="Times" w:cs="Times"/>
          <w:b/>
          <w:sz w:val="28"/>
          <w:szCs w:val="28"/>
        </w:rPr>
        <w:t>Sustainable Development Goals</w:t>
      </w:r>
      <w:r>
        <w:rPr>
          <w:rFonts w:ascii="Times" w:eastAsia="Times" w:hAnsi="Times" w:cs="Times"/>
          <w:b/>
          <w:sz w:val="28"/>
          <w:szCs w:val="28"/>
        </w:rPr>
        <w:t>: Climate</w:t>
      </w:r>
      <w:r w:rsidR="00295922">
        <w:rPr>
          <w:rFonts w:ascii="Times" w:eastAsia="Times" w:hAnsi="Times" w:cs="Times"/>
          <w:b/>
          <w:sz w:val="28"/>
          <w:szCs w:val="28"/>
        </w:rPr>
        <w:t xml:space="preserve"> </w:t>
      </w:r>
      <w:r w:rsidR="006338E9">
        <w:rPr>
          <w:rFonts w:ascii="Times" w:eastAsia="Times" w:hAnsi="Times" w:cs="Times"/>
          <w:b/>
          <w:sz w:val="28"/>
          <w:szCs w:val="28"/>
        </w:rPr>
        <w:t>Change</w:t>
      </w:r>
      <w:r w:rsidR="00DE69B4">
        <w:rPr>
          <w:rFonts w:ascii="Times" w:eastAsia="Times" w:hAnsi="Times" w:cs="Times"/>
          <w:b/>
          <w:sz w:val="28"/>
          <w:szCs w:val="28"/>
        </w:rPr>
        <w:t>, Renewable energy and Resistance through Art</w:t>
      </w:r>
      <w:r w:rsidR="00DE2224">
        <w:rPr>
          <w:rFonts w:ascii="Times" w:eastAsia="Times" w:hAnsi="Times" w:cs="Times"/>
          <w:b/>
          <w:sz w:val="28"/>
          <w:szCs w:val="28"/>
        </w:rPr>
        <w:t xml:space="preserve"> (</w:t>
      </w:r>
      <w:r w:rsidR="00B25225">
        <w:rPr>
          <w:rFonts w:ascii="Times" w:eastAsia="Times" w:hAnsi="Times" w:cs="Times"/>
          <w:b/>
          <w:sz w:val="28"/>
          <w:szCs w:val="28"/>
        </w:rPr>
        <w:t xml:space="preserve">December </w:t>
      </w:r>
      <w:r w:rsidR="006442AE">
        <w:rPr>
          <w:rFonts w:ascii="Times" w:eastAsia="Times" w:hAnsi="Times" w:cs="Times"/>
          <w:b/>
          <w:sz w:val="28"/>
          <w:szCs w:val="28"/>
        </w:rPr>
        <w:t>13</w:t>
      </w:r>
      <w:r>
        <w:rPr>
          <w:rFonts w:ascii="Times" w:eastAsia="Times" w:hAnsi="Times" w:cs="Times"/>
          <w:b/>
          <w:sz w:val="28"/>
          <w:szCs w:val="28"/>
        </w:rPr>
        <w:t>)</w:t>
      </w:r>
    </w:p>
    <w:p w:rsidR="00D5000A" w:rsidRDefault="00D5000A" w:rsidP="000D4AE8">
      <w:pPr>
        <w:pStyle w:val="ListParagraph"/>
        <w:numPr>
          <w:ilvl w:val="0"/>
          <w:numId w:val="9"/>
        </w:numPr>
        <w:pBdr>
          <w:top w:val="nil"/>
          <w:left w:val="nil"/>
          <w:bottom w:val="nil"/>
          <w:right w:val="nil"/>
          <w:between w:val="nil"/>
        </w:pBdr>
        <w:jc w:val="both"/>
        <w:rPr>
          <w:rFonts w:ascii="Times" w:eastAsia="Times" w:hAnsi="Times" w:cs="Times"/>
          <w:color w:val="000000"/>
          <w:sz w:val="28"/>
          <w:szCs w:val="28"/>
        </w:rPr>
      </w:pPr>
      <w:r w:rsidRPr="000D4AE8">
        <w:rPr>
          <w:rFonts w:ascii="Times" w:eastAsia="Times" w:hAnsi="Times" w:cs="Times"/>
          <w:color w:val="000000"/>
          <w:sz w:val="28"/>
          <w:szCs w:val="28"/>
        </w:rPr>
        <w:t xml:space="preserve">UNDP, </w:t>
      </w:r>
      <w:r w:rsidRPr="000D4AE8">
        <w:rPr>
          <w:rFonts w:ascii="Times" w:eastAsia="Times" w:hAnsi="Times" w:cs="Times"/>
          <w:i/>
          <w:color w:val="000000"/>
          <w:sz w:val="28"/>
          <w:szCs w:val="28"/>
        </w:rPr>
        <w:t>Sustainable Development Goals</w:t>
      </w:r>
      <w:r w:rsidRPr="000D4AE8">
        <w:rPr>
          <w:rFonts w:ascii="Times" w:eastAsia="Times" w:hAnsi="Times" w:cs="Times"/>
          <w:color w:val="000000"/>
          <w:sz w:val="28"/>
          <w:szCs w:val="28"/>
        </w:rPr>
        <w:t>, Annual Report.</w:t>
      </w:r>
    </w:p>
    <w:p w:rsidR="000D4AE8" w:rsidRPr="000D4AE8" w:rsidRDefault="000D4AE8" w:rsidP="000D4AE8">
      <w:pPr>
        <w:pStyle w:val="ListParagraph"/>
        <w:numPr>
          <w:ilvl w:val="0"/>
          <w:numId w:val="9"/>
        </w:numPr>
        <w:rPr>
          <w:rFonts w:ascii="Times" w:eastAsia="Times" w:hAnsi="Times" w:cs="Times"/>
          <w:b/>
          <w:color w:val="000000"/>
          <w:sz w:val="28"/>
          <w:szCs w:val="28"/>
        </w:rPr>
      </w:pPr>
      <w:r w:rsidRPr="000D4AE8">
        <w:rPr>
          <w:rFonts w:ascii="Times" w:eastAsia="Times" w:hAnsi="Times" w:cs="Times"/>
          <w:color w:val="000000"/>
          <w:sz w:val="28"/>
          <w:szCs w:val="28"/>
        </w:rPr>
        <w:t xml:space="preserve">UNDP Human Development Report 2020, "The Next Frontier: Human Development and the Anthropocene," 1-14 (Overview) </w:t>
      </w:r>
    </w:p>
    <w:p w:rsidR="00E83560" w:rsidRPr="00D5000A" w:rsidRDefault="00345D10" w:rsidP="00D5000A">
      <w:pPr>
        <w:pBdr>
          <w:top w:val="nil"/>
          <w:left w:val="nil"/>
          <w:bottom w:val="nil"/>
          <w:right w:val="nil"/>
          <w:between w:val="nil"/>
        </w:pBdr>
        <w:contextualSpacing/>
        <w:jc w:val="both"/>
        <w:rPr>
          <w:b/>
          <w:color w:val="000000"/>
          <w:sz w:val="28"/>
          <w:szCs w:val="28"/>
        </w:rPr>
      </w:pPr>
      <w:r w:rsidRPr="003625EF">
        <w:rPr>
          <w:b/>
          <w:bCs/>
          <w:color w:val="000000"/>
          <w:sz w:val="28"/>
          <w:szCs w:val="28"/>
        </w:rPr>
        <w:t>Guest Lecturer:</w:t>
      </w:r>
      <w:r>
        <w:rPr>
          <w:color w:val="000000"/>
          <w:sz w:val="28"/>
          <w:szCs w:val="28"/>
        </w:rPr>
        <w:t xml:space="preserve"> </w:t>
      </w:r>
      <w:r w:rsidR="00D5000A" w:rsidRPr="00345D10">
        <w:rPr>
          <w:rFonts w:ascii="Times" w:eastAsia="Times" w:hAnsi="Times" w:cs="Times"/>
          <w:b/>
          <w:bCs/>
          <w:color w:val="000000"/>
          <w:sz w:val="28"/>
          <w:szCs w:val="28"/>
        </w:rPr>
        <w:t>Prof. Murat Germen</w:t>
      </w:r>
      <w:r w:rsidR="00D5000A" w:rsidRPr="00602A1C">
        <w:rPr>
          <w:rFonts w:ascii="Times" w:eastAsia="Times" w:hAnsi="Times" w:cs="Times"/>
          <w:color w:val="000000"/>
          <w:sz w:val="28"/>
          <w:szCs w:val="28"/>
        </w:rPr>
        <w:t>,</w:t>
      </w:r>
      <w:r w:rsidR="00D5000A">
        <w:rPr>
          <w:rFonts w:ascii="Times" w:eastAsia="Times" w:hAnsi="Times" w:cs="Times"/>
          <w:b/>
          <w:color w:val="000000"/>
          <w:sz w:val="28"/>
          <w:szCs w:val="28"/>
        </w:rPr>
        <w:t xml:space="preserve"> </w:t>
      </w:r>
      <w:r w:rsidR="00D5000A" w:rsidRPr="00701DB5">
        <w:rPr>
          <w:rFonts w:ascii="Times" w:eastAsia="Times" w:hAnsi="Times" w:cs="Times"/>
          <w:color w:val="000000"/>
          <w:sz w:val="28"/>
          <w:szCs w:val="28"/>
        </w:rPr>
        <w:t>(</w:t>
      </w:r>
      <w:proofErr w:type="spellStart"/>
      <w:r w:rsidR="00D5000A" w:rsidRPr="00701DB5">
        <w:rPr>
          <w:rFonts w:ascii="Times" w:eastAsia="Times" w:hAnsi="Times" w:cs="Times"/>
          <w:color w:val="000000"/>
          <w:sz w:val="28"/>
          <w:szCs w:val="28"/>
        </w:rPr>
        <w:t>Sabancı</w:t>
      </w:r>
      <w:proofErr w:type="spellEnd"/>
      <w:r w:rsidR="00D5000A" w:rsidRPr="00701DB5">
        <w:rPr>
          <w:rFonts w:ascii="Times" w:eastAsia="Times" w:hAnsi="Times" w:cs="Times"/>
          <w:color w:val="000000"/>
          <w:sz w:val="28"/>
          <w:szCs w:val="28"/>
        </w:rPr>
        <w:t xml:space="preserve"> University)</w:t>
      </w:r>
      <w:r w:rsidR="00D5000A">
        <w:rPr>
          <w:rFonts w:ascii="Times" w:eastAsia="Times" w:hAnsi="Times" w:cs="Times"/>
          <w:b/>
          <w:color w:val="000000"/>
          <w:sz w:val="28"/>
          <w:szCs w:val="28"/>
        </w:rPr>
        <w:t xml:space="preserve"> </w:t>
      </w:r>
      <w:r w:rsidR="00D5000A" w:rsidRPr="00701DB5">
        <w:rPr>
          <w:rFonts w:ascii="Times" w:eastAsia="Times" w:hAnsi="Times" w:cs="Times"/>
          <w:color w:val="000000"/>
          <w:sz w:val="28"/>
          <w:szCs w:val="28"/>
        </w:rPr>
        <w:t>“Climate Crisis, Disaster and Art”</w:t>
      </w:r>
      <w:r w:rsidR="00D5000A">
        <w:rPr>
          <w:rFonts w:ascii="Times" w:eastAsia="Times" w:hAnsi="Times" w:cs="Times"/>
          <w:b/>
          <w:color w:val="000000"/>
          <w:sz w:val="28"/>
          <w:szCs w:val="28"/>
        </w:rPr>
        <w:t xml:space="preserve">. </w:t>
      </w:r>
    </w:p>
    <w:p w:rsidR="00E83560" w:rsidRDefault="00E83560">
      <w:pPr>
        <w:jc w:val="both"/>
        <w:rPr>
          <w:rFonts w:ascii="Times" w:eastAsia="Times" w:hAnsi="Times" w:cs="Times"/>
          <w:sz w:val="28"/>
          <w:szCs w:val="28"/>
        </w:rPr>
      </w:pPr>
    </w:p>
    <w:p w:rsidR="0030146F" w:rsidRPr="0030146F" w:rsidRDefault="00814B77">
      <w:pPr>
        <w:jc w:val="both"/>
        <w:rPr>
          <w:rFonts w:ascii="Times" w:eastAsia="Times" w:hAnsi="Times" w:cs="Times"/>
          <w:b/>
          <w:sz w:val="32"/>
          <w:szCs w:val="32"/>
        </w:rPr>
      </w:pPr>
      <w:r w:rsidRPr="00DD7CC1">
        <w:rPr>
          <w:rFonts w:ascii="Times" w:eastAsia="Times" w:hAnsi="Times" w:cs="Times"/>
          <w:b/>
          <w:sz w:val="32"/>
          <w:szCs w:val="32"/>
        </w:rPr>
        <w:lastRenderedPageBreak/>
        <w:t>W</w:t>
      </w:r>
      <w:r w:rsidR="00DD7CC1" w:rsidRPr="00DD7CC1">
        <w:rPr>
          <w:rFonts w:ascii="Times" w:eastAsia="Times" w:hAnsi="Times" w:cs="Times"/>
          <w:b/>
          <w:sz w:val="32"/>
          <w:szCs w:val="32"/>
        </w:rPr>
        <w:t>EEK (1</w:t>
      </w:r>
      <w:r w:rsidR="008F69B5">
        <w:rPr>
          <w:rFonts w:ascii="Times" w:eastAsia="Times" w:hAnsi="Times" w:cs="Times"/>
          <w:b/>
          <w:sz w:val="32"/>
          <w:szCs w:val="32"/>
        </w:rPr>
        <w:t>1</w:t>
      </w:r>
      <w:r w:rsidR="00DD7CC1" w:rsidRPr="00DD7CC1">
        <w:rPr>
          <w:rFonts w:ascii="Times" w:eastAsia="Times" w:hAnsi="Times" w:cs="Times"/>
          <w:b/>
          <w:sz w:val="32"/>
          <w:szCs w:val="32"/>
        </w:rPr>
        <w:t>) FINAL EXAM</w:t>
      </w:r>
      <w:r w:rsidR="001930AB">
        <w:rPr>
          <w:rFonts w:ascii="Times" w:eastAsia="Times" w:hAnsi="Times" w:cs="Times"/>
          <w:b/>
          <w:sz w:val="32"/>
          <w:szCs w:val="32"/>
        </w:rPr>
        <w:t>:</w:t>
      </w:r>
      <w:r w:rsidR="00E220BF">
        <w:rPr>
          <w:rFonts w:ascii="Times" w:eastAsia="Times" w:hAnsi="Times" w:cs="Times"/>
          <w:b/>
          <w:sz w:val="32"/>
          <w:szCs w:val="32"/>
        </w:rPr>
        <w:t xml:space="preserve"> </w:t>
      </w:r>
      <w:r w:rsidR="00DD7CC1" w:rsidRPr="00DD7CC1">
        <w:rPr>
          <w:rFonts w:ascii="Times" w:eastAsia="Times" w:hAnsi="Times" w:cs="Times"/>
          <w:b/>
          <w:sz w:val="32"/>
          <w:szCs w:val="32"/>
        </w:rPr>
        <w:t>D</w:t>
      </w:r>
      <w:r w:rsidR="001930AB">
        <w:rPr>
          <w:rFonts w:ascii="Times" w:eastAsia="Times" w:hAnsi="Times" w:cs="Times"/>
          <w:b/>
          <w:sz w:val="32"/>
          <w:szCs w:val="32"/>
        </w:rPr>
        <w:t xml:space="preserve">ECEMBER </w:t>
      </w:r>
      <w:r w:rsidR="006442AE">
        <w:rPr>
          <w:rFonts w:ascii="Times" w:eastAsia="Times" w:hAnsi="Times" w:cs="Times"/>
          <w:b/>
          <w:sz w:val="32"/>
          <w:szCs w:val="32"/>
        </w:rPr>
        <w:t>20</w:t>
      </w:r>
      <w:r w:rsidR="00A11D4E">
        <w:rPr>
          <w:rFonts w:ascii="Times" w:eastAsia="Times" w:hAnsi="Times" w:cs="Times"/>
          <w:b/>
          <w:sz w:val="32"/>
          <w:szCs w:val="32"/>
        </w:rPr>
        <w:t xml:space="preserve"> </w:t>
      </w:r>
      <w:r w:rsidR="00D52092">
        <w:rPr>
          <w:rFonts w:ascii="Times" w:eastAsia="Times" w:hAnsi="Times" w:cs="Times"/>
          <w:b/>
          <w:sz w:val="32"/>
          <w:szCs w:val="32"/>
        </w:rPr>
        <w:t>16</w:t>
      </w:r>
      <w:r w:rsidR="001930AB">
        <w:rPr>
          <w:rFonts w:ascii="Times" w:eastAsia="Times" w:hAnsi="Times" w:cs="Times"/>
          <w:b/>
          <w:sz w:val="32"/>
          <w:szCs w:val="32"/>
        </w:rPr>
        <w:t xml:space="preserve">:50-18:00 pm </w:t>
      </w:r>
      <w:r w:rsidR="00E220BF">
        <w:rPr>
          <w:rFonts w:ascii="Times" w:eastAsia="Times" w:hAnsi="Times" w:cs="Times"/>
          <w:b/>
          <w:sz w:val="32"/>
          <w:szCs w:val="32"/>
        </w:rPr>
        <w:t xml:space="preserve">(In </w:t>
      </w:r>
      <w:r w:rsidR="00171F3D">
        <w:rPr>
          <w:rFonts w:ascii="Times" w:eastAsia="Times" w:hAnsi="Times" w:cs="Times"/>
          <w:b/>
          <w:sz w:val="32"/>
          <w:szCs w:val="32"/>
        </w:rPr>
        <w:t>c</w:t>
      </w:r>
      <w:r w:rsidR="00E220BF">
        <w:rPr>
          <w:rFonts w:ascii="Times" w:eastAsia="Times" w:hAnsi="Times" w:cs="Times"/>
          <w:b/>
          <w:sz w:val="32"/>
          <w:szCs w:val="32"/>
        </w:rPr>
        <w:t xml:space="preserve">lass, </w:t>
      </w:r>
      <w:r w:rsidR="00171F3D">
        <w:rPr>
          <w:rFonts w:ascii="Times" w:eastAsia="Times" w:hAnsi="Times" w:cs="Times"/>
          <w:b/>
          <w:sz w:val="32"/>
          <w:szCs w:val="32"/>
        </w:rPr>
        <w:t xml:space="preserve">covering </w:t>
      </w:r>
      <w:r w:rsidR="00E220BF">
        <w:rPr>
          <w:rFonts w:ascii="Times" w:eastAsia="Times" w:hAnsi="Times" w:cs="Times"/>
          <w:b/>
          <w:sz w:val="32"/>
          <w:szCs w:val="32"/>
        </w:rPr>
        <w:t>Weeks 6-</w:t>
      </w:r>
      <w:r w:rsidR="001B3982">
        <w:rPr>
          <w:rFonts w:ascii="Times" w:eastAsia="Times" w:hAnsi="Times" w:cs="Times"/>
          <w:b/>
          <w:sz w:val="32"/>
          <w:szCs w:val="32"/>
        </w:rPr>
        <w:t>10</w:t>
      </w:r>
      <w:r w:rsidRPr="00DD7CC1">
        <w:rPr>
          <w:rFonts w:ascii="Times" w:eastAsia="Times" w:hAnsi="Times" w:cs="Times"/>
          <w:b/>
          <w:sz w:val="32"/>
          <w:szCs w:val="32"/>
        </w:rPr>
        <w:t>)</w:t>
      </w:r>
    </w:p>
    <w:sectPr w:rsidR="0030146F" w:rsidRPr="0030146F">
      <w:footerReference w:type="default" r:id="rId11"/>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6BDE" w:rsidRDefault="00BE6BDE">
      <w:r>
        <w:separator/>
      </w:r>
    </w:p>
  </w:endnote>
  <w:endnote w:type="continuationSeparator" w:id="0">
    <w:p w:rsidR="00BE6BDE" w:rsidRDefault="00BE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Times">
    <w:altName w:val="Sylfae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3560" w:rsidRDefault="00814B77">
    <w:pPr>
      <w:pBdr>
        <w:top w:val="nil"/>
        <w:left w:val="nil"/>
        <w:bottom w:val="nil"/>
        <w:right w:val="nil"/>
        <w:between w:val="nil"/>
      </w:pBdr>
      <w:tabs>
        <w:tab w:val="center" w:pos="4703"/>
        <w:tab w:val="right" w:pos="9406"/>
      </w:tabs>
      <w:jc w:val="right"/>
      <w:rPr>
        <w:color w:val="000000"/>
      </w:rPr>
    </w:pPr>
    <w:r>
      <w:rPr>
        <w:color w:val="000000"/>
      </w:rPr>
      <w:fldChar w:fldCharType="begin"/>
    </w:r>
    <w:r>
      <w:rPr>
        <w:color w:val="000000"/>
      </w:rPr>
      <w:instrText>PAGE</w:instrText>
    </w:r>
    <w:r>
      <w:rPr>
        <w:color w:val="000000"/>
      </w:rPr>
      <w:fldChar w:fldCharType="separate"/>
    </w:r>
    <w:r w:rsidR="00920D76">
      <w:rPr>
        <w:noProof/>
        <w:color w:val="000000"/>
      </w:rPr>
      <w:t>1</w:t>
    </w:r>
    <w:r>
      <w:rPr>
        <w:color w:val="000000"/>
      </w:rPr>
      <w:fldChar w:fldCharType="end"/>
    </w:r>
  </w:p>
  <w:p w:rsidR="00E83560" w:rsidRDefault="00E83560">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6BDE" w:rsidRDefault="00BE6BDE">
      <w:r>
        <w:separator/>
      </w:r>
    </w:p>
  </w:footnote>
  <w:footnote w:type="continuationSeparator" w:id="0">
    <w:p w:rsidR="00BE6BDE" w:rsidRDefault="00BE6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2503"/>
    <w:multiLevelType w:val="multilevel"/>
    <w:tmpl w:val="3AF054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2DF6DD4"/>
    <w:multiLevelType w:val="multilevel"/>
    <w:tmpl w:val="4BAA2A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63B5BBB"/>
    <w:multiLevelType w:val="multilevel"/>
    <w:tmpl w:val="C3ECBB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6CB79AA"/>
    <w:multiLevelType w:val="multilevel"/>
    <w:tmpl w:val="724E79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7726B78"/>
    <w:multiLevelType w:val="multilevel"/>
    <w:tmpl w:val="689EDC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1A34B81"/>
    <w:multiLevelType w:val="multilevel"/>
    <w:tmpl w:val="AA7029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7D61386"/>
    <w:multiLevelType w:val="multilevel"/>
    <w:tmpl w:val="3ED004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72B31072"/>
    <w:multiLevelType w:val="hybridMultilevel"/>
    <w:tmpl w:val="3DA42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F595F6A"/>
    <w:multiLevelType w:val="multilevel"/>
    <w:tmpl w:val="5748E8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624773775">
    <w:abstractNumId w:val="4"/>
  </w:num>
  <w:num w:numId="2" w16cid:durableId="142235151">
    <w:abstractNumId w:val="2"/>
  </w:num>
  <w:num w:numId="3" w16cid:durableId="1176921446">
    <w:abstractNumId w:val="3"/>
  </w:num>
  <w:num w:numId="4" w16cid:durableId="2009940275">
    <w:abstractNumId w:val="5"/>
  </w:num>
  <w:num w:numId="5" w16cid:durableId="91517371">
    <w:abstractNumId w:val="0"/>
  </w:num>
  <w:num w:numId="6" w16cid:durableId="584918625">
    <w:abstractNumId w:val="8"/>
  </w:num>
  <w:num w:numId="7" w16cid:durableId="1269780134">
    <w:abstractNumId w:val="6"/>
  </w:num>
  <w:num w:numId="8" w16cid:durableId="963073744">
    <w:abstractNumId w:val="1"/>
  </w:num>
  <w:num w:numId="9" w16cid:durableId="17537007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560"/>
    <w:rsid w:val="000751ED"/>
    <w:rsid w:val="000A13C7"/>
    <w:rsid w:val="000C7C9D"/>
    <w:rsid w:val="000D0032"/>
    <w:rsid w:val="000D4AE8"/>
    <w:rsid w:val="000E113F"/>
    <w:rsid w:val="000F78D9"/>
    <w:rsid w:val="00143EFD"/>
    <w:rsid w:val="00156D94"/>
    <w:rsid w:val="00157CC2"/>
    <w:rsid w:val="00163DD2"/>
    <w:rsid w:val="00171E94"/>
    <w:rsid w:val="00171F3D"/>
    <w:rsid w:val="0018704D"/>
    <w:rsid w:val="001930AB"/>
    <w:rsid w:val="00194E05"/>
    <w:rsid w:val="001B3982"/>
    <w:rsid w:val="001B7973"/>
    <w:rsid w:val="001D7849"/>
    <w:rsid w:val="001E24A7"/>
    <w:rsid w:val="00211C98"/>
    <w:rsid w:val="00221939"/>
    <w:rsid w:val="0027148B"/>
    <w:rsid w:val="0028248E"/>
    <w:rsid w:val="00295922"/>
    <w:rsid w:val="002A1EFF"/>
    <w:rsid w:val="002B02DB"/>
    <w:rsid w:val="0030146F"/>
    <w:rsid w:val="00345D10"/>
    <w:rsid w:val="0035504B"/>
    <w:rsid w:val="003625EF"/>
    <w:rsid w:val="00366858"/>
    <w:rsid w:val="003A2F65"/>
    <w:rsid w:val="00463DC6"/>
    <w:rsid w:val="004A36AD"/>
    <w:rsid w:val="004C04C2"/>
    <w:rsid w:val="004D2980"/>
    <w:rsid w:val="004E65B7"/>
    <w:rsid w:val="00511326"/>
    <w:rsid w:val="00525698"/>
    <w:rsid w:val="005857F5"/>
    <w:rsid w:val="00597953"/>
    <w:rsid w:val="005D2D65"/>
    <w:rsid w:val="00600CDD"/>
    <w:rsid w:val="00620F4E"/>
    <w:rsid w:val="006338E9"/>
    <w:rsid w:val="0064315F"/>
    <w:rsid w:val="006442AE"/>
    <w:rsid w:val="00662627"/>
    <w:rsid w:val="006A4A82"/>
    <w:rsid w:val="00701DB5"/>
    <w:rsid w:val="00702A6C"/>
    <w:rsid w:val="007134A4"/>
    <w:rsid w:val="0072446A"/>
    <w:rsid w:val="00732F60"/>
    <w:rsid w:val="0074272B"/>
    <w:rsid w:val="00764000"/>
    <w:rsid w:val="00801411"/>
    <w:rsid w:val="0081237E"/>
    <w:rsid w:val="00814B77"/>
    <w:rsid w:val="00826B79"/>
    <w:rsid w:val="00853C08"/>
    <w:rsid w:val="0086737A"/>
    <w:rsid w:val="008E308E"/>
    <w:rsid w:val="008F69B5"/>
    <w:rsid w:val="00920D76"/>
    <w:rsid w:val="009627AA"/>
    <w:rsid w:val="0099695F"/>
    <w:rsid w:val="009A5F2F"/>
    <w:rsid w:val="009C2601"/>
    <w:rsid w:val="00A02AFD"/>
    <w:rsid w:val="00A11D4E"/>
    <w:rsid w:val="00A95E58"/>
    <w:rsid w:val="00AA1753"/>
    <w:rsid w:val="00AB5B71"/>
    <w:rsid w:val="00AE7051"/>
    <w:rsid w:val="00B16660"/>
    <w:rsid w:val="00B25225"/>
    <w:rsid w:val="00BB58F6"/>
    <w:rsid w:val="00BB6C97"/>
    <w:rsid w:val="00BC324D"/>
    <w:rsid w:val="00BE36F2"/>
    <w:rsid w:val="00BE6BDE"/>
    <w:rsid w:val="00C41E2C"/>
    <w:rsid w:val="00C537A2"/>
    <w:rsid w:val="00CD2B80"/>
    <w:rsid w:val="00D5000A"/>
    <w:rsid w:val="00D52092"/>
    <w:rsid w:val="00D564FB"/>
    <w:rsid w:val="00D7318E"/>
    <w:rsid w:val="00DC5611"/>
    <w:rsid w:val="00DD7CC1"/>
    <w:rsid w:val="00DE2224"/>
    <w:rsid w:val="00DE55E9"/>
    <w:rsid w:val="00DE69B4"/>
    <w:rsid w:val="00E00CF2"/>
    <w:rsid w:val="00E220BF"/>
    <w:rsid w:val="00E44698"/>
    <w:rsid w:val="00E66C03"/>
    <w:rsid w:val="00E750B3"/>
    <w:rsid w:val="00E83560"/>
    <w:rsid w:val="00EC662C"/>
    <w:rsid w:val="00EF7668"/>
    <w:rsid w:val="00F31430"/>
    <w:rsid w:val="00F56AFF"/>
    <w:rsid w:val="00FA3C08"/>
    <w:rsid w:val="00FC5148"/>
    <w:rsid w:val="00FC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547C7"/>
  <w15:docId w15:val="{E68A4905-C0E5-46C4-87EB-FD7F7F17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both"/>
      <w:outlineLvl w:val="0"/>
    </w:pPr>
    <w:rPr>
      <w:b/>
      <w:sz w:val="28"/>
      <w:szCs w:val="28"/>
    </w:rPr>
  </w:style>
  <w:style w:type="paragraph" w:styleId="Heading2">
    <w:name w:val="heading 2"/>
    <w:basedOn w:val="Normal"/>
    <w:next w:val="Normal"/>
    <w:pPr>
      <w:keepNext/>
      <w:jc w:val="both"/>
      <w:outlineLvl w:val="1"/>
    </w:pPr>
    <w:rPr>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A36AD"/>
    <w:pPr>
      <w:ind w:left="720"/>
      <w:contextualSpacing/>
    </w:pPr>
  </w:style>
  <w:style w:type="character" w:styleId="Hyperlink">
    <w:name w:val="Hyperlink"/>
    <w:basedOn w:val="DefaultParagraphFont"/>
    <w:uiPriority w:val="99"/>
    <w:unhideWhenUsed/>
    <w:rsid w:val="00AB5B71"/>
    <w:rPr>
      <w:color w:val="0000FF" w:themeColor="hyperlink"/>
      <w:u w:val="single"/>
    </w:rPr>
  </w:style>
  <w:style w:type="character" w:styleId="UnresolvedMention">
    <w:name w:val="Unresolved Mention"/>
    <w:basedOn w:val="DefaultParagraphFont"/>
    <w:uiPriority w:val="99"/>
    <w:semiHidden/>
    <w:unhideWhenUsed/>
    <w:rsid w:val="00AB5B71"/>
    <w:rPr>
      <w:color w:val="605E5C"/>
      <w:shd w:val="clear" w:color="auto" w:fill="E1DFDD"/>
    </w:rPr>
  </w:style>
  <w:style w:type="paragraph" w:styleId="NormalWeb">
    <w:name w:val="Normal (Web)"/>
    <w:basedOn w:val="Normal"/>
    <w:uiPriority w:val="99"/>
    <w:semiHidden/>
    <w:unhideWhenUsed/>
    <w:rsid w:val="00FC5148"/>
    <w:rPr>
      <w:sz w:val="24"/>
      <w:szCs w:val="24"/>
    </w:rPr>
  </w:style>
  <w:style w:type="character" w:styleId="FollowedHyperlink">
    <w:name w:val="FollowedHyperlink"/>
    <w:basedOn w:val="DefaultParagraphFont"/>
    <w:uiPriority w:val="99"/>
    <w:semiHidden/>
    <w:unhideWhenUsed/>
    <w:rsid w:val="00D564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89667">
      <w:bodyDiv w:val="1"/>
      <w:marLeft w:val="0"/>
      <w:marRight w:val="0"/>
      <w:marTop w:val="0"/>
      <w:marBottom w:val="0"/>
      <w:divBdr>
        <w:top w:val="none" w:sz="0" w:space="0" w:color="auto"/>
        <w:left w:val="none" w:sz="0" w:space="0" w:color="auto"/>
        <w:bottom w:val="none" w:sz="0" w:space="0" w:color="auto"/>
        <w:right w:val="none" w:sz="0" w:space="0" w:color="auto"/>
      </w:divBdr>
      <w:divsChild>
        <w:div w:id="1253704181">
          <w:marLeft w:val="0"/>
          <w:marRight w:val="0"/>
          <w:marTop w:val="0"/>
          <w:marBottom w:val="0"/>
          <w:divBdr>
            <w:top w:val="none" w:sz="0" w:space="0" w:color="auto"/>
            <w:left w:val="none" w:sz="0" w:space="0" w:color="auto"/>
            <w:bottom w:val="none" w:sz="0" w:space="0" w:color="auto"/>
            <w:right w:val="none" w:sz="0" w:space="0" w:color="auto"/>
          </w:divBdr>
          <w:divsChild>
            <w:div w:id="17900365">
              <w:marLeft w:val="0"/>
              <w:marRight w:val="0"/>
              <w:marTop w:val="0"/>
              <w:marBottom w:val="0"/>
              <w:divBdr>
                <w:top w:val="none" w:sz="0" w:space="0" w:color="auto"/>
                <w:left w:val="none" w:sz="0" w:space="0" w:color="auto"/>
                <w:bottom w:val="none" w:sz="0" w:space="0" w:color="auto"/>
                <w:right w:val="none" w:sz="0" w:space="0" w:color="auto"/>
              </w:divBdr>
              <w:divsChild>
                <w:div w:id="735594087">
                  <w:marLeft w:val="0"/>
                  <w:marRight w:val="0"/>
                  <w:marTop w:val="0"/>
                  <w:marBottom w:val="0"/>
                  <w:divBdr>
                    <w:top w:val="none" w:sz="0" w:space="0" w:color="auto"/>
                    <w:left w:val="none" w:sz="0" w:space="0" w:color="auto"/>
                    <w:bottom w:val="none" w:sz="0" w:space="0" w:color="auto"/>
                    <w:right w:val="none" w:sz="0" w:space="0" w:color="auto"/>
                  </w:divBdr>
                  <w:divsChild>
                    <w:div w:id="181829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753823">
      <w:bodyDiv w:val="1"/>
      <w:marLeft w:val="0"/>
      <w:marRight w:val="0"/>
      <w:marTop w:val="0"/>
      <w:marBottom w:val="0"/>
      <w:divBdr>
        <w:top w:val="none" w:sz="0" w:space="0" w:color="auto"/>
        <w:left w:val="none" w:sz="0" w:space="0" w:color="auto"/>
        <w:bottom w:val="none" w:sz="0" w:space="0" w:color="auto"/>
        <w:right w:val="none" w:sz="0" w:space="0" w:color="auto"/>
      </w:divBdr>
      <w:divsChild>
        <w:div w:id="1688559210">
          <w:marLeft w:val="0"/>
          <w:marRight w:val="0"/>
          <w:marTop w:val="0"/>
          <w:marBottom w:val="0"/>
          <w:divBdr>
            <w:top w:val="none" w:sz="0" w:space="0" w:color="auto"/>
            <w:left w:val="none" w:sz="0" w:space="0" w:color="auto"/>
            <w:bottom w:val="none" w:sz="0" w:space="0" w:color="auto"/>
            <w:right w:val="none" w:sz="0" w:space="0" w:color="auto"/>
          </w:divBdr>
          <w:divsChild>
            <w:div w:id="2032795891">
              <w:marLeft w:val="0"/>
              <w:marRight w:val="0"/>
              <w:marTop w:val="0"/>
              <w:marBottom w:val="0"/>
              <w:divBdr>
                <w:top w:val="none" w:sz="0" w:space="0" w:color="auto"/>
                <w:left w:val="none" w:sz="0" w:space="0" w:color="auto"/>
                <w:bottom w:val="none" w:sz="0" w:space="0" w:color="auto"/>
                <w:right w:val="none" w:sz="0" w:space="0" w:color="auto"/>
              </w:divBdr>
              <w:divsChild>
                <w:div w:id="801383550">
                  <w:marLeft w:val="0"/>
                  <w:marRight w:val="0"/>
                  <w:marTop w:val="0"/>
                  <w:marBottom w:val="0"/>
                  <w:divBdr>
                    <w:top w:val="none" w:sz="0" w:space="0" w:color="auto"/>
                    <w:left w:val="none" w:sz="0" w:space="0" w:color="auto"/>
                    <w:bottom w:val="none" w:sz="0" w:space="0" w:color="auto"/>
                    <w:right w:val="none" w:sz="0" w:space="0" w:color="auto"/>
                  </w:divBdr>
                  <w:divsChild>
                    <w:div w:id="103508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663805">
      <w:bodyDiv w:val="1"/>
      <w:marLeft w:val="0"/>
      <w:marRight w:val="0"/>
      <w:marTop w:val="0"/>
      <w:marBottom w:val="0"/>
      <w:divBdr>
        <w:top w:val="none" w:sz="0" w:space="0" w:color="auto"/>
        <w:left w:val="none" w:sz="0" w:space="0" w:color="auto"/>
        <w:bottom w:val="none" w:sz="0" w:space="0" w:color="auto"/>
        <w:right w:val="none" w:sz="0" w:space="0" w:color="auto"/>
      </w:divBdr>
      <w:divsChild>
        <w:div w:id="937786338">
          <w:marLeft w:val="0"/>
          <w:marRight w:val="0"/>
          <w:marTop w:val="0"/>
          <w:marBottom w:val="0"/>
          <w:divBdr>
            <w:top w:val="none" w:sz="0" w:space="0" w:color="auto"/>
            <w:left w:val="none" w:sz="0" w:space="0" w:color="auto"/>
            <w:bottom w:val="none" w:sz="0" w:space="0" w:color="auto"/>
            <w:right w:val="none" w:sz="0" w:space="0" w:color="auto"/>
          </w:divBdr>
          <w:divsChild>
            <w:div w:id="1244485606">
              <w:marLeft w:val="0"/>
              <w:marRight w:val="0"/>
              <w:marTop w:val="0"/>
              <w:marBottom w:val="0"/>
              <w:divBdr>
                <w:top w:val="none" w:sz="0" w:space="0" w:color="auto"/>
                <w:left w:val="none" w:sz="0" w:space="0" w:color="auto"/>
                <w:bottom w:val="none" w:sz="0" w:space="0" w:color="auto"/>
                <w:right w:val="none" w:sz="0" w:space="0" w:color="auto"/>
              </w:divBdr>
              <w:divsChild>
                <w:div w:id="1474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12152">
      <w:bodyDiv w:val="1"/>
      <w:marLeft w:val="0"/>
      <w:marRight w:val="0"/>
      <w:marTop w:val="0"/>
      <w:marBottom w:val="0"/>
      <w:divBdr>
        <w:top w:val="none" w:sz="0" w:space="0" w:color="auto"/>
        <w:left w:val="none" w:sz="0" w:space="0" w:color="auto"/>
        <w:bottom w:val="none" w:sz="0" w:space="0" w:color="auto"/>
        <w:right w:val="none" w:sz="0" w:space="0" w:color="auto"/>
      </w:divBdr>
      <w:divsChild>
        <w:div w:id="1706174769">
          <w:marLeft w:val="0"/>
          <w:marRight w:val="0"/>
          <w:marTop w:val="0"/>
          <w:marBottom w:val="0"/>
          <w:divBdr>
            <w:top w:val="none" w:sz="0" w:space="0" w:color="auto"/>
            <w:left w:val="none" w:sz="0" w:space="0" w:color="auto"/>
            <w:bottom w:val="none" w:sz="0" w:space="0" w:color="auto"/>
            <w:right w:val="none" w:sz="0" w:space="0" w:color="auto"/>
          </w:divBdr>
          <w:divsChild>
            <w:div w:id="1059742169">
              <w:marLeft w:val="0"/>
              <w:marRight w:val="0"/>
              <w:marTop w:val="0"/>
              <w:marBottom w:val="0"/>
              <w:divBdr>
                <w:top w:val="none" w:sz="0" w:space="0" w:color="auto"/>
                <w:left w:val="none" w:sz="0" w:space="0" w:color="auto"/>
                <w:bottom w:val="none" w:sz="0" w:space="0" w:color="auto"/>
                <w:right w:val="none" w:sz="0" w:space="0" w:color="auto"/>
              </w:divBdr>
              <w:divsChild>
                <w:div w:id="1444809387">
                  <w:marLeft w:val="0"/>
                  <w:marRight w:val="0"/>
                  <w:marTop w:val="0"/>
                  <w:marBottom w:val="0"/>
                  <w:divBdr>
                    <w:top w:val="none" w:sz="0" w:space="0" w:color="auto"/>
                    <w:left w:val="none" w:sz="0" w:space="0" w:color="auto"/>
                    <w:bottom w:val="none" w:sz="0" w:space="0" w:color="auto"/>
                    <w:right w:val="none" w:sz="0" w:space="0" w:color="auto"/>
                  </w:divBdr>
                  <w:divsChild>
                    <w:div w:id="11509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840012">
      <w:bodyDiv w:val="1"/>
      <w:marLeft w:val="0"/>
      <w:marRight w:val="0"/>
      <w:marTop w:val="0"/>
      <w:marBottom w:val="0"/>
      <w:divBdr>
        <w:top w:val="none" w:sz="0" w:space="0" w:color="auto"/>
        <w:left w:val="none" w:sz="0" w:space="0" w:color="auto"/>
        <w:bottom w:val="none" w:sz="0" w:space="0" w:color="auto"/>
        <w:right w:val="none" w:sz="0" w:space="0" w:color="auto"/>
      </w:divBdr>
      <w:divsChild>
        <w:div w:id="1016999202">
          <w:marLeft w:val="0"/>
          <w:marRight w:val="0"/>
          <w:marTop w:val="0"/>
          <w:marBottom w:val="0"/>
          <w:divBdr>
            <w:top w:val="none" w:sz="0" w:space="0" w:color="auto"/>
            <w:left w:val="none" w:sz="0" w:space="0" w:color="auto"/>
            <w:bottom w:val="none" w:sz="0" w:space="0" w:color="auto"/>
            <w:right w:val="none" w:sz="0" w:space="0" w:color="auto"/>
          </w:divBdr>
          <w:divsChild>
            <w:div w:id="41294017">
              <w:marLeft w:val="0"/>
              <w:marRight w:val="0"/>
              <w:marTop w:val="0"/>
              <w:marBottom w:val="0"/>
              <w:divBdr>
                <w:top w:val="none" w:sz="0" w:space="0" w:color="auto"/>
                <w:left w:val="none" w:sz="0" w:space="0" w:color="auto"/>
                <w:bottom w:val="none" w:sz="0" w:space="0" w:color="auto"/>
                <w:right w:val="none" w:sz="0" w:space="0" w:color="auto"/>
              </w:divBdr>
              <w:divsChild>
                <w:div w:id="1450659358">
                  <w:marLeft w:val="0"/>
                  <w:marRight w:val="0"/>
                  <w:marTop w:val="0"/>
                  <w:marBottom w:val="0"/>
                  <w:divBdr>
                    <w:top w:val="none" w:sz="0" w:space="0" w:color="auto"/>
                    <w:left w:val="none" w:sz="0" w:space="0" w:color="auto"/>
                    <w:bottom w:val="none" w:sz="0" w:space="0" w:color="auto"/>
                    <w:right w:val="none" w:sz="0" w:space="0" w:color="auto"/>
                  </w:divBdr>
                  <w:divsChild>
                    <w:div w:id="6311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082241">
      <w:bodyDiv w:val="1"/>
      <w:marLeft w:val="0"/>
      <w:marRight w:val="0"/>
      <w:marTop w:val="0"/>
      <w:marBottom w:val="0"/>
      <w:divBdr>
        <w:top w:val="none" w:sz="0" w:space="0" w:color="auto"/>
        <w:left w:val="none" w:sz="0" w:space="0" w:color="auto"/>
        <w:bottom w:val="none" w:sz="0" w:space="0" w:color="auto"/>
        <w:right w:val="none" w:sz="0" w:space="0" w:color="auto"/>
      </w:divBdr>
      <w:divsChild>
        <w:div w:id="1469737474">
          <w:marLeft w:val="0"/>
          <w:marRight w:val="0"/>
          <w:marTop w:val="0"/>
          <w:marBottom w:val="0"/>
          <w:divBdr>
            <w:top w:val="none" w:sz="0" w:space="0" w:color="auto"/>
            <w:left w:val="none" w:sz="0" w:space="0" w:color="auto"/>
            <w:bottom w:val="none" w:sz="0" w:space="0" w:color="auto"/>
            <w:right w:val="none" w:sz="0" w:space="0" w:color="auto"/>
          </w:divBdr>
          <w:divsChild>
            <w:div w:id="1147356888">
              <w:marLeft w:val="0"/>
              <w:marRight w:val="0"/>
              <w:marTop w:val="0"/>
              <w:marBottom w:val="0"/>
              <w:divBdr>
                <w:top w:val="none" w:sz="0" w:space="0" w:color="auto"/>
                <w:left w:val="none" w:sz="0" w:space="0" w:color="auto"/>
                <w:bottom w:val="none" w:sz="0" w:space="0" w:color="auto"/>
                <w:right w:val="none" w:sz="0" w:space="0" w:color="auto"/>
              </w:divBdr>
              <w:divsChild>
                <w:div w:id="6597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at@sabanciuniv.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atatopics.worldbank.org/sdgatlas/?cid=dec_tt_data_en_ext" TargetMode="External"/><Relationship Id="rId4" Type="http://schemas.openxmlformats.org/officeDocument/2006/relationships/settings" Target="settings.xml"/><Relationship Id="rId9" Type="http://schemas.openxmlformats.org/officeDocument/2006/relationships/hyperlink" Target="mailto:laurel.jarombek@sabanciuni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AC1F9-24FD-48ED-AEEF-A76ABECF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Sabanci University</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fuat</dc:creator>
  <cp:lastModifiedBy>Laurel Jarombek</cp:lastModifiedBy>
  <cp:revision>4</cp:revision>
  <dcterms:created xsi:type="dcterms:W3CDTF">2023-12-05T07:57:00Z</dcterms:created>
  <dcterms:modified xsi:type="dcterms:W3CDTF">2023-12-05T09:14:00Z</dcterms:modified>
</cp:coreProperties>
</file>